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6229375"/>
        <w:docPartObj>
          <w:docPartGallery w:val="Cover Pages"/>
          <w:docPartUnique/>
        </w:docPartObj>
      </w:sdtPr>
      <w:sdtEndPr>
        <w:rPr>
          <w:rFonts w:ascii="Arial" w:hAnsi="Arial" w:cs="Arial"/>
          <w:lang w:val="en-US"/>
        </w:rPr>
      </w:sdtEndPr>
      <w:sdtContent>
        <w:p w14:paraId="7416147B" w14:textId="500C8884" w:rsidR="00885EB6" w:rsidRDefault="00514C2C" w:rsidP="00D9104A">
          <w:pPr>
            <w:jc w:val="both"/>
          </w:pPr>
          <w:r>
            <w:rPr>
              <w:noProof/>
              <w:lang w:val="en-US"/>
            </w:rPr>
            <w:drawing>
              <wp:anchor distT="114300" distB="114300" distL="114300" distR="114300" simplePos="0" relativeHeight="252049408" behindDoc="1" locked="0" layoutInCell="1" hidden="0" allowOverlap="1" wp14:anchorId="59603C7C" wp14:editId="7BDB7B32">
                <wp:simplePos x="0" y="0"/>
                <wp:positionH relativeFrom="page">
                  <wp:posOffset>695471</wp:posOffset>
                </wp:positionH>
                <wp:positionV relativeFrom="margin">
                  <wp:posOffset>-115472</wp:posOffset>
                </wp:positionV>
                <wp:extent cx="1867872" cy="889635"/>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10899" t="21843" r="65145" b="54143"/>
                        <a:stretch/>
                      </pic:blipFill>
                      <pic:spPr bwMode="auto">
                        <a:xfrm>
                          <a:off x="0" y="0"/>
                          <a:ext cx="1867872" cy="88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01B4E" w14:textId="77777777" w:rsidR="00BE48A5" w:rsidRDefault="00885EB6" w:rsidP="00D9104A">
          <w:pPr>
            <w:jc w:val="both"/>
            <w:rPr>
              <w:rFonts w:ascii="Arial" w:hAnsi="Arial" w:cs="Arial"/>
              <w:lang w:val="en-US"/>
            </w:rPr>
          </w:pPr>
          <w:r>
            <w:rPr>
              <w:noProof/>
            </w:rPr>
            <mc:AlternateContent>
              <mc:Choice Requires="wps">
                <w:drawing>
                  <wp:anchor distT="0" distB="0" distL="182880" distR="182880" simplePos="0" relativeHeight="251672576" behindDoc="0" locked="0" layoutInCell="1" allowOverlap="1" wp14:anchorId="7B63FE86" wp14:editId="6DE3DBD4">
                    <wp:simplePos x="0" y="0"/>
                    <wp:positionH relativeFrom="margin">
                      <wp:align>left</wp:align>
                    </wp:positionH>
                    <wp:positionV relativeFrom="page">
                      <wp:posOffset>1979433</wp:posOffset>
                    </wp:positionV>
                    <wp:extent cx="6010910" cy="2520315"/>
                    <wp:effectExtent l="0" t="0" r="8890" b="13335"/>
                    <wp:wrapSquare wrapText="bothSides"/>
                    <wp:docPr id="131" name="Text Box 131"/>
                    <wp:cNvGraphicFramePr/>
                    <a:graphic xmlns:a="http://schemas.openxmlformats.org/drawingml/2006/main">
                      <a:graphicData uri="http://schemas.microsoft.com/office/word/2010/wordprocessingShape">
                        <wps:wsp>
                          <wps:cNvSpPr txBox="1"/>
                          <wps:spPr>
                            <a:xfrm>
                              <a:off x="0" y="0"/>
                              <a:ext cx="6010910" cy="2520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D218B" w14:textId="57A60AB2" w:rsidR="006E438C" w:rsidRPr="00B4131E" w:rsidRDefault="005C37A0">
                                <w:pPr>
                                  <w:pStyle w:val="NoSpacing"/>
                                  <w:spacing w:before="40" w:after="560" w:line="216" w:lineRule="auto"/>
                                  <w:rPr>
                                    <w:b/>
                                    <w:bCs/>
                                    <w:color w:val="4472C4" w:themeColor="accent1"/>
                                    <w:sz w:val="90"/>
                                    <w:szCs w:val="90"/>
                                  </w:rPr>
                                </w:pPr>
                                <w:sdt>
                                  <w:sdtPr>
                                    <w:rPr>
                                      <w:b/>
                                      <w:bCs/>
                                      <w:color w:val="CC3300"/>
                                      <w:sz w:val="90"/>
                                      <w:szCs w:val="9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38C" w:rsidRPr="00514C2C">
                                      <w:rPr>
                                        <w:b/>
                                        <w:bCs/>
                                        <w:color w:val="CC3300"/>
                                        <w:sz w:val="90"/>
                                        <w:szCs w:val="90"/>
                                      </w:rPr>
                                      <w:t xml:space="preserve">Rule </w:t>
                                    </w:r>
                                    <w:r w:rsidR="006E438C">
                                      <w:rPr>
                                        <w:b/>
                                        <w:bCs/>
                                        <w:color w:val="CC3300"/>
                                        <w:sz w:val="90"/>
                                        <w:szCs w:val="90"/>
                                      </w:rPr>
                                      <w:t>b</w:t>
                                    </w:r>
                                    <w:r w:rsidR="006E438C" w:rsidRPr="00514C2C">
                                      <w:rPr>
                                        <w:b/>
                                        <w:bCs/>
                                        <w:color w:val="CC3300"/>
                                        <w:sz w:val="90"/>
                                        <w:szCs w:val="90"/>
                                      </w:rPr>
                                      <w:t xml:space="preserve">ook </w:t>
                                    </w:r>
                                    <w:r w:rsidR="006E438C">
                                      <w:rPr>
                                        <w:b/>
                                        <w:bCs/>
                                        <w:color w:val="CC3300"/>
                                        <w:sz w:val="90"/>
                                        <w:szCs w:val="90"/>
                                      </w:rPr>
                                      <w:t>w</w:t>
                                    </w:r>
                                    <w:r w:rsidR="006E438C" w:rsidRPr="00514C2C">
                                      <w:rPr>
                                        <w:b/>
                                        <w:bCs/>
                                        <w:color w:val="CC3300"/>
                                        <w:sz w:val="90"/>
                                        <w:szCs w:val="90"/>
                                      </w:rPr>
                                      <w:t>orkshop</w:t>
                                    </w:r>
                                    <w:r w:rsidR="006E438C">
                                      <w:rPr>
                                        <w:b/>
                                        <w:bCs/>
                                        <w:color w:val="CC3300"/>
                                        <w:sz w:val="90"/>
                                        <w:szCs w:val="90"/>
                                      </w:rPr>
                                      <w:t> g</w:t>
                                    </w:r>
                                    <w:r w:rsidR="006E438C" w:rsidRPr="00514C2C">
                                      <w:rPr>
                                        <w:b/>
                                        <w:bCs/>
                                        <w:color w:val="CC3300"/>
                                        <w:sz w:val="90"/>
                                        <w:szCs w:val="90"/>
                                      </w:rPr>
                                      <w:t>uide</w:t>
                                    </w:r>
                                  </w:sdtContent>
                                </w:sdt>
                              </w:p>
                              <w:sdt>
                                <w:sdtPr>
                                  <w:rPr>
                                    <w:b/>
                                    <w:bCs/>
                                    <w:caps/>
                                    <w:color w:val="009999"/>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0B8B3C9" w14:textId="608FADB4" w:rsidR="006E438C" w:rsidRPr="00514C2C" w:rsidRDefault="006E438C" w:rsidP="00885EB6">
                                    <w:pPr>
                                      <w:pStyle w:val="NoSpacing"/>
                                      <w:spacing w:before="40" w:after="40"/>
                                      <w:rPr>
                                        <w:b/>
                                        <w:bCs/>
                                        <w:caps/>
                                        <w:color w:val="009999"/>
                                        <w:sz w:val="28"/>
                                        <w:szCs w:val="28"/>
                                      </w:rPr>
                                    </w:pPr>
                                    <w:r>
                                      <w:rPr>
                                        <w:b/>
                                        <w:bCs/>
                                        <w:color w:val="009999"/>
                                        <w:sz w:val="28"/>
                                        <w:szCs w:val="28"/>
                                      </w:rPr>
                                      <w:t xml:space="preserve">A guide to the requirements of </w:t>
                                    </w:r>
                                    <w:r w:rsidRPr="00514C2C">
                                      <w:rPr>
                                        <w:b/>
                                        <w:bCs/>
                                        <w:color w:val="009999"/>
                                        <w:sz w:val="28"/>
                                        <w:szCs w:val="28"/>
                                      </w:rPr>
                                      <w:t xml:space="preserve">a regional corporation rule book under the </w:t>
                                    </w:r>
                                    <w:r>
                                      <w:rPr>
                                        <w:b/>
                                        <w:bCs/>
                                        <w:color w:val="009999"/>
                                        <w:sz w:val="28"/>
                                        <w:szCs w:val="28"/>
                                      </w:rPr>
                                      <w:t>S</w:t>
                                    </w:r>
                                    <w:r w:rsidRPr="00514C2C">
                                      <w:rPr>
                                        <w:b/>
                                        <w:bCs/>
                                        <w:color w:val="009999"/>
                                        <w:sz w:val="28"/>
                                        <w:szCs w:val="28"/>
                                      </w:rPr>
                                      <w:t xml:space="preserve">outh </w:t>
                                    </w:r>
                                    <w:r>
                                      <w:rPr>
                                        <w:b/>
                                        <w:bCs/>
                                        <w:color w:val="009999"/>
                                        <w:sz w:val="28"/>
                                        <w:szCs w:val="28"/>
                                      </w:rPr>
                                      <w:t>W</w:t>
                                    </w:r>
                                    <w:r w:rsidRPr="00514C2C">
                                      <w:rPr>
                                        <w:b/>
                                        <w:bCs/>
                                        <w:color w:val="009999"/>
                                        <w:sz w:val="28"/>
                                        <w:szCs w:val="28"/>
                                      </w:rPr>
                                      <w:t xml:space="preserve">est </w:t>
                                    </w:r>
                                    <w:r>
                                      <w:rPr>
                                        <w:b/>
                                        <w:bCs/>
                                        <w:color w:val="009999"/>
                                        <w:sz w:val="28"/>
                                        <w:szCs w:val="28"/>
                                      </w:rPr>
                                      <w:t>S</w:t>
                                    </w:r>
                                    <w:r w:rsidRPr="00514C2C">
                                      <w:rPr>
                                        <w:b/>
                                        <w:bCs/>
                                        <w:color w:val="009999"/>
                                        <w:sz w:val="28"/>
                                        <w:szCs w:val="28"/>
                                      </w:rPr>
                                      <w:t>ettlement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63FE86" id="_x0000_t202" coordsize="21600,21600" o:spt="202" path="m,l,21600r21600,l21600,xe">
                    <v:stroke joinstyle="miter"/>
                    <v:path gradientshapeok="t" o:connecttype="rect"/>
                  </v:shapetype>
                  <v:shape id="Text Box 131" o:spid="_x0000_s1026" type="#_x0000_t202" style="position:absolute;left:0;text-align:left;margin-left:0;margin-top:155.85pt;width:473.3pt;height:198.45pt;z-index:251672576;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" filled="f" stroked="f" strokeweight=".5pt">
                    <v:textbox inset="0,0,0,0">
                      <w:txbxContent>
                        <w:p w14:paraId="40ED218B" w14:textId="57A60AB2" w:rsidR="006E438C" w:rsidRPr="00B4131E" w:rsidRDefault="006E438C">
                          <w:pPr>
                            <w:pStyle w:val="NoSpacing"/>
                            <w:spacing w:before="40" w:after="560" w:line="216" w:lineRule="auto"/>
                            <w:rPr>
                              <w:b/>
                              <w:bCs/>
                              <w:color w:val="4472C4" w:themeColor="accent1"/>
                              <w:sz w:val="90"/>
                              <w:szCs w:val="90"/>
                            </w:rPr>
                          </w:pPr>
                          <w:sdt>
                            <w:sdtPr>
                              <w:rPr>
                                <w:b/>
                                <w:bCs/>
                                <w:color w:val="CC3300"/>
                                <w:sz w:val="90"/>
                                <w:szCs w:val="9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14C2C">
                                <w:rPr>
                                  <w:b/>
                                  <w:bCs/>
                                  <w:color w:val="CC3300"/>
                                  <w:sz w:val="90"/>
                                  <w:szCs w:val="90"/>
                                </w:rPr>
                                <w:t xml:space="preserve">Rule </w:t>
                              </w:r>
                              <w:r>
                                <w:rPr>
                                  <w:b/>
                                  <w:bCs/>
                                  <w:color w:val="CC3300"/>
                                  <w:sz w:val="90"/>
                                  <w:szCs w:val="90"/>
                                </w:rPr>
                                <w:t>b</w:t>
                              </w:r>
                              <w:r w:rsidRPr="00514C2C">
                                <w:rPr>
                                  <w:b/>
                                  <w:bCs/>
                                  <w:color w:val="CC3300"/>
                                  <w:sz w:val="90"/>
                                  <w:szCs w:val="90"/>
                                </w:rPr>
                                <w:t xml:space="preserve">ook </w:t>
                              </w:r>
                              <w:r>
                                <w:rPr>
                                  <w:b/>
                                  <w:bCs/>
                                  <w:color w:val="CC3300"/>
                                  <w:sz w:val="90"/>
                                  <w:szCs w:val="90"/>
                                </w:rPr>
                                <w:t>w</w:t>
                              </w:r>
                              <w:r w:rsidRPr="00514C2C">
                                <w:rPr>
                                  <w:b/>
                                  <w:bCs/>
                                  <w:color w:val="CC3300"/>
                                  <w:sz w:val="90"/>
                                  <w:szCs w:val="90"/>
                                </w:rPr>
                                <w:t>orkshop</w:t>
                              </w:r>
                              <w:r>
                                <w:rPr>
                                  <w:b/>
                                  <w:bCs/>
                                  <w:color w:val="CC3300"/>
                                  <w:sz w:val="90"/>
                                  <w:szCs w:val="90"/>
                                </w:rPr>
                                <w:t> g</w:t>
                              </w:r>
                              <w:r w:rsidRPr="00514C2C">
                                <w:rPr>
                                  <w:b/>
                                  <w:bCs/>
                                  <w:color w:val="CC3300"/>
                                  <w:sz w:val="90"/>
                                  <w:szCs w:val="90"/>
                                </w:rPr>
                                <w:t>uide</w:t>
                              </w:r>
                            </w:sdtContent>
                          </w:sdt>
                        </w:p>
                        <w:sdt>
                          <w:sdtPr>
                            <w:rPr>
                              <w:b/>
                              <w:bCs/>
                              <w:caps/>
                              <w:color w:val="009999"/>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0B8B3C9" w14:textId="608FADB4" w:rsidR="006E438C" w:rsidRPr="00514C2C" w:rsidRDefault="006E438C" w:rsidP="00885EB6">
                              <w:pPr>
                                <w:pStyle w:val="NoSpacing"/>
                                <w:spacing w:before="40" w:after="40"/>
                                <w:rPr>
                                  <w:b/>
                                  <w:bCs/>
                                  <w:caps/>
                                  <w:color w:val="009999"/>
                                  <w:sz w:val="28"/>
                                  <w:szCs w:val="28"/>
                                </w:rPr>
                              </w:pPr>
                              <w:r>
                                <w:rPr>
                                  <w:b/>
                                  <w:bCs/>
                                  <w:color w:val="009999"/>
                                  <w:sz w:val="28"/>
                                  <w:szCs w:val="28"/>
                                </w:rPr>
                                <w:t xml:space="preserve">A guide to the requirements of </w:t>
                              </w:r>
                              <w:r w:rsidRPr="00514C2C">
                                <w:rPr>
                                  <w:b/>
                                  <w:bCs/>
                                  <w:color w:val="009999"/>
                                  <w:sz w:val="28"/>
                                  <w:szCs w:val="28"/>
                                </w:rPr>
                                <w:t xml:space="preserve">a regional corporation rule book under the </w:t>
                              </w:r>
                              <w:r>
                                <w:rPr>
                                  <w:b/>
                                  <w:bCs/>
                                  <w:color w:val="009999"/>
                                  <w:sz w:val="28"/>
                                  <w:szCs w:val="28"/>
                                </w:rPr>
                                <w:t>S</w:t>
                              </w:r>
                              <w:r w:rsidRPr="00514C2C">
                                <w:rPr>
                                  <w:b/>
                                  <w:bCs/>
                                  <w:color w:val="009999"/>
                                  <w:sz w:val="28"/>
                                  <w:szCs w:val="28"/>
                                </w:rPr>
                                <w:t xml:space="preserve">outh </w:t>
                              </w:r>
                              <w:r>
                                <w:rPr>
                                  <w:b/>
                                  <w:bCs/>
                                  <w:color w:val="009999"/>
                                  <w:sz w:val="28"/>
                                  <w:szCs w:val="28"/>
                                </w:rPr>
                                <w:t>W</w:t>
                              </w:r>
                              <w:r w:rsidRPr="00514C2C">
                                <w:rPr>
                                  <w:b/>
                                  <w:bCs/>
                                  <w:color w:val="009999"/>
                                  <w:sz w:val="28"/>
                                  <w:szCs w:val="28"/>
                                </w:rPr>
                                <w:t xml:space="preserve">est </w:t>
                              </w:r>
                              <w:r>
                                <w:rPr>
                                  <w:b/>
                                  <w:bCs/>
                                  <w:color w:val="009999"/>
                                  <w:sz w:val="28"/>
                                  <w:szCs w:val="28"/>
                                </w:rPr>
                                <w:t>S</w:t>
                              </w:r>
                              <w:r w:rsidRPr="00514C2C">
                                <w:rPr>
                                  <w:b/>
                                  <w:bCs/>
                                  <w:color w:val="009999"/>
                                  <w:sz w:val="28"/>
                                  <w:szCs w:val="28"/>
                                </w:rPr>
                                <w:t>ettlement</w:t>
                              </w:r>
                            </w:p>
                          </w:sdtContent>
                        </w:sdt>
                      </w:txbxContent>
                    </v:textbox>
                    <w10:wrap type="square" anchorx="margin" anchory="page"/>
                  </v:shape>
                </w:pict>
              </mc:Fallback>
            </mc:AlternateContent>
          </w:r>
          <w:r>
            <w:rPr>
              <w:rFonts w:ascii="Arial" w:hAnsi="Arial" w:cs="Arial"/>
              <w:lang w:val="en-US"/>
            </w:rPr>
            <w:br w:type="page"/>
          </w:r>
        </w:p>
      </w:sdtContent>
    </w:sdt>
    <w:p w14:paraId="08C1EE2C" w14:textId="2B1C92FF" w:rsidR="006B749E" w:rsidRPr="00BE48A5" w:rsidRDefault="006B749E" w:rsidP="00D9104A">
      <w:pPr>
        <w:jc w:val="both"/>
        <w:rPr>
          <w:rFonts w:ascii="Arial" w:hAnsi="Arial" w:cs="Arial"/>
          <w:lang w:val="en-US"/>
        </w:rPr>
      </w:pPr>
      <w:r w:rsidRPr="006B749E">
        <w:rPr>
          <w:rFonts w:ascii="Arial" w:hAnsi="Arial" w:cs="Arial"/>
          <w:b/>
          <w:bCs/>
          <w:u w:val="single"/>
          <w:lang w:val="en-US"/>
        </w:rPr>
        <w:lastRenderedPageBreak/>
        <w:t>Summary</w:t>
      </w:r>
    </w:p>
    <w:p w14:paraId="061EDBBD" w14:textId="63E66896" w:rsidR="00AF6222" w:rsidRDefault="00AF6222" w:rsidP="00D9104A">
      <w:pPr>
        <w:jc w:val="both"/>
        <w:rPr>
          <w:rFonts w:ascii="Arial" w:hAnsi="Arial" w:cs="Arial"/>
          <w:lang w:val="en-US"/>
        </w:rPr>
      </w:pPr>
      <w:r>
        <w:rPr>
          <w:rFonts w:ascii="Arial" w:hAnsi="Arial" w:cs="Arial"/>
          <w:lang w:val="en-US"/>
        </w:rPr>
        <w:t xml:space="preserve">A </w:t>
      </w:r>
      <w:r w:rsidR="002F63CD" w:rsidRPr="00DB2347">
        <w:rPr>
          <w:rFonts w:ascii="Arial" w:hAnsi="Arial" w:cs="Arial"/>
          <w:lang w:val="en-US"/>
        </w:rPr>
        <w:t>r</w:t>
      </w:r>
      <w:r w:rsidR="008569A0" w:rsidRPr="00DB2347">
        <w:rPr>
          <w:rFonts w:ascii="Arial" w:hAnsi="Arial" w:cs="Arial"/>
          <w:lang w:val="en-US"/>
        </w:rPr>
        <w:t xml:space="preserve">egional </w:t>
      </w:r>
      <w:r w:rsidR="002F63CD" w:rsidRPr="00DB2347">
        <w:rPr>
          <w:rFonts w:ascii="Arial" w:hAnsi="Arial" w:cs="Arial"/>
          <w:lang w:val="en-US"/>
        </w:rPr>
        <w:t>c</w:t>
      </w:r>
      <w:r w:rsidR="008569A0" w:rsidRPr="00DB2347">
        <w:rPr>
          <w:rFonts w:ascii="Arial" w:hAnsi="Arial" w:cs="Arial"/>
          <w:lang w:val="en-US"/>
        </w:rPr>
        <w:t>orporation</w:t>
      </w:r>
      <w:r w:rsidR="00C27751" w:rsidRPr="00DB2347">
        <w:rPr>
          <w:rFonts w:ascii="Arial" w:hAnsi="Arial" w:cs="Arial"/>
          <w:lang w:val="en-US"/>
        </w:rPr>
        <w:t xml:space="preserve"> </w:t>
      </w:r>
      <w:r>
        <w:rPr>
          <w:rFonts w:ascii="Arial" w:hAnsi="Arial" w:cs="Arial"/>
          <w:lang w:val="en-US"/>
        </w:rPr>
        <w:t>will only be</w:t>
      </w:r>
      <w:r w:rsidR="00C27751" w:rsidRPr="00DB2347">
        <w:rPr>
          <w:rFonts w:ascii="Arial" w:hAnsi="Arial" w:cs="Arial"/>
          <w:lang w:val="en-US"/>
        </w:rPr>
        <w:t xml:space="preserve"> eligible to receive funding</w:t>
      </w:r>
      <w:r w:rsidR="002E5F70" w:rsidRPr="00DB2347">
        <w:rPr>
          <w:rFonts w:ascii="Arial" w:hAnsi="Arial" w:cs="Arial"/>
          <w:lang w:val="en-US"/>
        </w:rPr>
        <w:t xml:space="preserve"> </w:t>
      </w:r>
      <w:r w:rsidR="008569A0" w:rsidRPr="00DB2347">
        <w:rPr>
          <w:rFonts w:ascii="Arial" w:hAnsi="Arial" w:cs="Arial"/>
          <w:lang w:val="en-US"/>
        </w:rPr>
        <w:t xml:space="preserve">if </w:t>
      </w:r>
      <w:r w:rsidR="00C27751" w:rsidRPr="00DB2347">
        <w:rPr>
          <w:rFonts w:ascii="Arial" w:hAnsi="Arial" w:cs="Arial"/>
          <w:lang w:val="en-US"/>
        </w:rPr>
        <w:t>it</w:t>
      </w:r>
      <w:r w:rsidRPr="00AF6222">
        <w:rPr>
          <w:rFonts w:ascii="Arial" w:hAnsi="Arial" w:cs="Arial"/>
          <w:lang w:val="en-US"/>
        </w:rPr>
        <w:t xml:space="preserve"> </w:t>
      </w:r>
      <w:r>
        <w:rPr>
          <w:rFonts w:ascii="Arial" w:hAnsi="Arial" w:cs="Arial"/>
          <w:lang w:val="en-US"/>
        </w:rPr>
        <w:t xml:space="preserve">meets the requirements set out in </w:t>
      </w:r>
      <w:r w:rsidRPr="00EB6058">
        <w:rPr>
          <w:rFonts w:ascii="Arial" w:hAnsi="Arial" w:cs="Arial"/>
          <w:lang w:val="en-US"/>
        </w:rPr>
        <w:t>the Noongar Boodja Trust Deed (</w:t>
      </w:r>
      <w:r w:rsidRPr="00E577FB">
        <w:rPr>
          <w:rFonts w:ascii="Arial" w:hAnsi="Arial" w:cs="Arial"/>
          <w:b/>
          <w:bCs/>
          <w:lang w:val="en-US"/>
        </w:rPr>
        <w:t>Trust Deed</w:t>
      </w:r>
      <w:r w:rsidRPr="00EB6058">
        <w:rPr>
          <w:rFonts w:ascii="Arial" w:hAnsi="Arial" w:cs="Arial"/>
          <w:lang w:val="en-US"/>
        </w:rPr>
        <w:t>)</w:t>
      </w:r>
      <w:r>
        <w:rPr>
          <w:rFonts w:ascii="Arial" w:hAnsi="Arial" w:cs="Arial"/>
          <w:lang w:val="en-US"/>
        </w:rPr>
        <w:t>. These requirements mean the corporation must:</w:t>
      </w:r>
    </w:p>
    <w:p w14:paraId="6398A226" w14:textId="398FA627" w:rsidR="00AF6222" w:rsidRDefault="00C27751" w:rsidP="00D9104A">
      <w:pPr>
        <w:pStyle w:val="ListParagraph"/>
        <w:numPr>
          <w:ilvl w:val="0"/>
          <w:numId w:val="41"/>
        </w:numPr>
        <w:jc w:val="both"/>
        <w:rPr>
          <w:rFonts w:ascii="Arial" w:hAnsi="Arial" w:cs="Arial"/>
          <w:lang w:val="en-US"/>
        </w:rPr>
      </w:pPr>
      <w:r w:rsidRPr="00E577FB">
        <w:rPr>
          <w:rFonts w:ascii="Arial" w:hAnsi="Arial" w:cs="Arial"/>
          <w:lang w:val="en-US"/>
        </w:rPr>
        <w:t xml:space="preserve">be </w:t>
      </w:r>
      <w:r w:rsidR="008569A0" w:rsidRPr="00E577FB">
        <w:rPr>
          <w:rFonts w:ascii="Arial" w:hAnsi="Arial" w:cs="Arial"/>
          <w:lang w:val="en-US"/>
        </w:rPr>
        <w:t xml:space="preserve">incorporated under the </w:t>
      </w:r>
      <w:r w:rsidR="002F63CD" w:rsidRPr="00E577FB">
        <w:rPr>
          <w:rFonts w:ascii="Arial" w:hAnsi="Arial" w:cs="Arial"/>
          <w:i/>
          <w:iCs/>
          <w:lang w:val="en-US"/>
        </w:rPr>
        <w:t>Corporation (Aboriginal and Torres Strait Islander) Act 2006</w:t>
      </w:r>
      <w:r w:rsidR="002F63CD" w:rsidRPr="00E577FB">
        <w:rPr>
          <w:rFonts w:ascii="Arial" w:hAnsi="Arial" w:cs="Arial"/>
          <w:lang w:val="en-US"/>
        </w:rPr>
        <w:t xml:space="preserve"> (</w:t>
      </w:r>
      <w:r w:rsidR="008569A0" w:rsidRPr="00E577FB">
        <w:rPr>
          <w:rFonts w:ascii="Arial" w:hAnsi="Arial" w:cs="Arial"/>
          <w:b/>
          <w:bCs/>
          <w:lang w:val="en-US"/>
        </w:rPr>
        <w:t>CATSI Act</w:t>
      </w:r>
      <w:r w:rsidR="002F63CD" w:rsidRPr="00E577FB">
        <w:rPr>
          <w:rFonts w:ascii="Arial" w:hAnsi="Arial" w:cs="Arial"/>
          <w:lang w:val="en-US"/>
        </w:rPr>
        <w:t>)</w:t>
      </w:r>
      <w:r w:rsidRPr="00E577FB">
        <w:rPr>
          <w:rFonts w:ascii="Arial" w:hAnsi="Arial" w:cs="Arial"/>
          <w:lang w:val="en-US"/>
        </w:rPr>
        <w:t xml:space="preserve">; </w:t>
      </w:r>
    </w:p>
    <w:p w14:paraId="00DAB23E" w14:textId="56E60254" w:rsidR="00AF6222" w:rsidRDefault="00AF6222" w:rsidP="00D9104A">
      <w:pPr>
        <w:pStyle w:val="ListParagraph"/>
        <w:numPr>
          <w:ilvl w:val="0"/>
          <w:numId w:val="41"/>
        </w:numPr>
        <w:jc w:val="both"/>
        <w:rPr>
          <w:rFonts w:ascii="Arial" w:hAnsi="Arial" w:cs="Arial"/>
          <w:lang w:val="en-US"/>
        </w:rPr>
      </w:pPr>
      <w:r>
        <w:rPr>
          <w:rFonts w:ascii="Arial" w:hAnsi="Arial" w:cs="Arial"/>
          <w:lang w:val="en-US"/>
        </w:rPr>
        <w:t xml:space="preserve">ensure compliance and consistency </w:t>
      </w:r>
      <w:r w:rsidR="00C27751" w:rsidRPr="00E577FB">
        <w:rPr>
          <w:rFonts w:ascii="Arial" w:hAnsi="Arial" w:cs="Arial"/>
          <w:lang w:val="en-US"/>
        </w:rPr>
        <w:t xml:space="preserve">with the </w:t>
      </w:r>
      <w:r w:rsidR="006B749E" w:rsidRPr="00E577FB">
        <w:rPr>
          <w:rFonts w:ascii="Arial" w:hAnsi="Arial" w:cs="Arial"/>
          <w:lang w:val="en-US"/>
        </w:rPr>
        <w:t xml:space="preserve">terms of the relevant </w:t>
      </w:r>
      <w:r>
        <w:rPr>
          <w:rFonts w:ascii="Arial" w:hAnsi="Arial" w:cs="Arial"/>
          <w:lang w:val="en-US"/>
        </w:rPr>
        <w:t>Indigenous land use agreement (</w:t>
      </w:r>
      <w:r w:rsidR="00C27751" w:rsidRPr="00E577FB">
        <w:rPr>
          <w:rFonts w:ascii="Arial" w:hAnsi="Arial" w:cs="Arial"/>
          <w:lang w:val="en-US"/>
        </w:rPr>
        <w:t>I</w:t>
      </w:r>
      <w:r w:rsidR="00C27751" w:rsidRPr="00E577FB">
        <w:rPr>
          <w:rFonts w:ascii="Arial" w:hAnsi="Arial" w:cs="Arial"/>
          <w:b/>
          <w:bCs/>
          <w:lang w:val="en-US"/>
        </w:rPr>
        <w:t>LUA</w:t>
      </w:r>
      <w:r>
        <w:rPr>
          <w:rFonts w:ascii="Arial" w:hAnsi="Arial" w:cs="Arial"/>
          <w:lang w:val="en-US"/>
        </w:rPr>
        <w:t>); and</w:t>
      </w:r>
    </w:p>
    <w:p w14:paraId="6D1195A9" w14:textId="3CF29C39" w:rsidR="008569A0" w:rsidRPr="00E577FB" w:rsidRDefault="00AF6222" w:rsidP="00D9104A">
      <w:pPr>
        <w:pStyle w:val="ListParagraph"/>
        <w:numPr>
          <w:ilvl w:val="0"/>
          <w:numId w:val="41"/>
        </w:numPr>
        <w:jc w:val="both"/>
        <w:rPr>
          <w:rFonts w:ascii="Arial" w:hAnsi="Arial" w:cs="Arial"/>
          <w:lang w:val="en-US"/>
        </w:rPr>
      </w:pPr>
      <w:r>
        <w:rPr>
          <w:rFonts w:ascii="Arial" w:hAnsi="Arial" w:cs="Arial"/>
          <w:lang w:val="en-US"/>
        </w:rPr>
        <w:t xml:space="preserve">meet </w:t>
      </w:r>
      <w:r w:rsidR="00C27751" w:rsidRPr="00E577FB">
        <w:rPr>
          <w:rFonts w:ascii="Arial" w:hAnsi="Arial" w:cs="Arial"/>
        </w:rPr>
        <w:t>contemporary governance standards</w:t>
      </w:r>
      <w:r w:rsidR="008569A0" w:rsidRPr="00E577FB">
        <w:rPr>
          <w:rFonts w:ascii="Arial" w:hAnsi="Arial" w:cs="Arial"/>
          <w:lang w:val="en-US"/>
        </w:rPr>
        <w:t xml:space="preserve">. </w:t>
      </w:r>
    </w:p>
    <w:p w14:paraId="00A20E2D" w14:textId="77777777" w:rsidR="00AF6222" w:rsidRDefault="00AF6222" w:rsidP="00D9104A">
      <w:pPr>
        <w:jc w:val="both"/>
        <w:rPr>
          <w:rFonts w:ascii="Segoe UI" w:hAnsi="Segoe UI" w:cs="Segoe UI"/>
          <w:color w:val="555555"/>
          <w:sz w:val="21"/>
          <w:szCs w:val="21"/>
          <w:shd w:val="clear" w:color="auto" w:fill="F2EFE5"/>
        </w:rPr>
      </w:pPr>
      <w:r w:rsidRPr="00E577FB">
        <w:rPr>
          <w:rFonts w:ascii="Arial" w:hAnsi="Arial" w:cs="Arial"/>
        </w:rPr>
        <w:t xml:space="preserve">The rules that guide how </w:t>
      </w:r>
      <w:r>
        <w:rPr>
          <w:rFonts w:ascii="Arial" w:hAnsi="Arial" w:cs="Arial"/>
        </w:rPr>
        <w:t xml:space="preserve">the regional </w:t>
      </w:r>
      <w:r w:rsidRPr="00E577FB">
        <w:rPr>
          <w:rFonts w:ascii="Arial" w:hAnsi="Arial" w:cs="Arial"/>
        </w:rPr>
        <w:t xml:space="preserve">corporation should be run are set out in </w:t>
      </w:r>
      <w:r>
        <w:rPr>
          <w:rFonts w:ascii="Arial" w:hAnsi="Arial" w:cs="Arial"/>
        </w:rPr>
        <w:t>its</w:t>
      </w:r>
      <w:r w:rsidRPr="00E577FB">
        <w:rPr>
          <w:rFonts w:ascii="Arial" w:hAnsi="Arial" w:cs="Arial"/>
        </w:rPr>
        <w:t xml:space="preserve"> rule book.</w:t>
      </w:r>
      <w:r>
        <w:rPr>
          <w:rFonts w:ascii="Segoe UI" w:hAnsi="Segoe UI" w:cs="Segoe UI"/>
          <w:color w:val="555555"/>
          <w:sz w:val="21"/>
          <w:szCs w:val="21"/>
          <w:shd w:val="clear" w:color="auto" w:fill="F2EFE5"/>
        </w:rPr>
        <w:t> </w:t>
      </w:r>
      <w:r w:rsidRPr="00E577FB">
        <w:rPr>
          <w:rFonts w:ascii="Arial" w:hAnsi="Arial" w:cs="Arial"/>
        </w:rPr>
        <w:t xml:space="preserve">The rule book operates like a contract between the corporation, its </w:t>
      </w:r>
      <w:r w:rsidRPr="00AF6222">
        <w:rPr>
          <w:rFonts w:ascii="Arial" w:hAnsi="Arial" w:cs="Arial"/>
        </w:rPr>
        <w:t>director</w:t>
      </w:r>
      <w:r>
        <w:rPr>
          <w:rFonts w:ascii="Arial" w:hAnsi="Arial" w:cs="Arial"/>
        </w:rPr>
        <w:t>s</w:t>
      </w:r>
      <w:r w:rsidRPr="00AF6222">
        <w:rPr>
          <w:rFonts w:ascii="Arial" w:hAnsi="Arial" w:cs="Arial"/>
        </w:rPr>
        <w:t>,</w:t>
      </w:r>
      <w:r w:rsidRPr="00E577FB">
        <w:rPr>
          <w:rFonts w:ascii="Arial" w:hAnsi="Arial" w:cs="Arial"/>
        </w:rPr>
        <w:t xml:space="preserve"> and members.</w:t>
      </w:r>
      <w:r>
        <w:rPr>
          <w:rFonts w:ascii="Segoe UI" w:hAnsi="Segoe UI" w:cs="Segoe UI"/>
          <w:color w:val="555555"/>
          <w:sz w:val="21"/>
          <w:szCs w:val="21"/>
          <w:shd w:val="clear" w:color="auto" w:fill="F2EFE5"/>
        </w:rPr>
        <w:t xml:space="preserve"> </w:t>
      </w:r>
    </w:p>
    <w:p w14:paraId="4DC1F576" w14:textId="77777777" w:rsidR="00BE48A5" w:rsidRDefault="00BE48A5" w:rsidP="00D9104A">
      <w:pPr>
        <w:jc w:val="both"/>
        <w:rPr>
          <w:rFonts w:ascii="Arial" w:hAnsi="Arial" w:cs="Arial"/>
        </w:rPr>
      </w:pPr>
    </w:p>
    <w:p w14:paraId="6892C6F6" w14:textId="70642A91" w:rsidR="00AF6222" w:rsidRPr="00E577FB" w:rsidRDefault="00AF6222" w:rsidP="00D9104A">
      <w:pPr>
        <w:jc w:val="both"/>
        <w:rPr>
          <w:rFonts w:ascii="Arial" w:hAnsi="Arial" w:cs="Arial"/>
        </w:rPr>
      </w:pPr>
      <w:r w:rsidRPr="00E577FB">
        <w:rPr>
          <w:rFonts w:ascii="Arial" w:hAnsi="Arial" w:cs="Arial"/>
        </w:rPr>
        <w:t>Some rules in the CATSI Act are ‘replaceable’. This means a corporation can either accept the rule or replace it with another rule that better suits its needs and circumstances</w:t>
      </w:r>
      <w:r>
        <w:rPr>
          <w:rFonts w:ascii="Arial" w:hAnsi="Arial" w:cs="Arial"/>
        </w:rPr>
        <w:t xml:space="preserve"> of that particular corporation</w:t>
      </w:r>
      <w:r w:rsidRPr="00E577FB">
        <w:rPr>
          <w:rFonts w:ascii="Arial" w:hAnsi="Arial" w:cs="Arial"/>
        </w:rPr>
        <w:t>.</w:t>
      </w:r>
    </w:p>
    <w:p w14:paraId="01B83E3A" w14:textId="74B074F4" w:rsidR="002904FD" w:rsidRDefault="00733C56" w:rsidP="00D9104A">
      <w:pPr>
        <w:jc w:val="both"/>
        <w:rPr>
          <w:rFonts w:ascii="Arial" w:hAnsi="Arial" w:cs="Arial"/>
          <w:lang w:val="en-US"/>
        </w:rPr>
      </w:pPr>
      <w:r>
        <w:rPr>
          <w:rFonts w:ascii="Arial" w:hAnsi="Arial" w:cs="Arial"/>
          <w:lang w:val="en-US"/>
        </w:rPr>
        <w:t xml:space="preserve">The </w:t>
      </w:r>
      <w:r w:rsidR="008569A0" w:rsidRPr="00DB2347">
        <w:rPr>
          <w:rFonts w:ascii="Arial" w:hAnsi="Arial" w:cs="Arial"/>
          <w:lang w:val="en-US"/>
        </w:rPr>
        <w:t xml:space="preserve">following table outlines </w:t>
      </w:r>
      <w:r w:rsidR="002F63CD" w:rsidRPr="00DB2347">
        <w:rPr>
          <w:rFonts w:ascii="Arial" w:hAnsi="Arial" w:cs="Arial"/>
          <w:lang w:val="en-US"/>
        </w:rPr>
        <w:t xml:space="preserve">which rules you </w:t>
      </w:r>
      <w:r w:rsidR="006B749E" w:rsidRPr="00DB2347">
        <w:rPr>
          <w:rFonts w:ascii="Arial" w:hAnsi="Arial" w:cs="Arial"/>
          <w:lang w:val="en-US"/>
        </w:rPr>
        <w:t>can</w:t>
      </w:r>
      <w:r w:rsidR="002F63CD" w:rsidRPr="00DB2347">
        <w:rPr>
          <w:rFonts w:ascii="Arial" w:hAnsi="Arial" w:cs="Arial"/>
          <w:lang w:val="en-US"/>
        </w:rPr>
        <w:t xml:space="preserve"> change or replace</w:t>
      </w:r>
      <w:r w:rsidR="0057004D">
        <w:rPr>
          <w:rFonts w:ascii="Arial" w:hAnsi="Arial" w:cs="Arial"/>
          <w:lang w:val="en-US"/>
        </w:rPr>
        <w:t>,</w:t>
      </w:r>
      <w:r w:rsidR="002F63CD" w:rsidRPr="00DB2347">
        <w:rPr>
          <w:rFonts w:ascii="Arial" w:hAnsi="Arial" w:cs="Arial"/>
          <w:lang w:val="en-US"/>
        </w:rPr>
        <w:t xml:space="preserve"> and which rules you</w:t>
      </w:r>
      <w:r w:rsidR="0057004D">
        <w:rPr>
          <w:rFonts w:ascii="Arial" w:hAnsi="Arial" w:cs="Arial"/>
          <w:lang w:val="en-US"/>
        </w:rPr>
        <w:t xml:space="preserve"> cannot</w:t>
      </w:r>
      <w:r w:rsidR="002F63CD" w:rsidRPr="00DB2347">
        <w:rPr>
          <w:rFonts w:ascii="Arial" w:hAnsi="Arial" w:cs="Arial"/>
          <w:lang w:val="en-US"/>
        </w:rPr>
        <w:t xml:space="preserve"> not</w:t>
      </w:r>
      <w:r w:rsidR="0057004D">
        <w:rPr>
          <w:rFonts w:ascii="Arial" w:hAnsi="Arial" w:cs="Arial"/>
          <w:lang w:val="en-US"/>
        </w:rPr>
        <w:t xml:space="preserve"> because they operate as set laws or rules under the CATSI Act</w:t>
      </w:r>
      <w:r w:rsidR="002F63CD" w:rsidRPr="00DB2347">
        <w:rPr>
          <w:rFonts w:ascii="Arial" w:hAnsi="Arial" w:cs="Arial"/>
          <w:lang w:val="en-US"/>
        </w:rPr>
        <w:t xml:space="preserve">. </w:t>
      </w:r>
    </w:p>
    <w:p w14:paraId="7991AC0D" w14:textId="2AFB31F5" w:rsidR="002F63CD" w:rsidRPr="00DB2347" w:rsidRDefault="002904FD" w:rsidP="00D9104A">
      <w:pPr>
        <w:jc w:val="both"/>
        <w:rPr>
          <w:rFonts w:ascii="Arial" w:hAnsi="Arial" w:cs="Arial"/>
          <w:lang w:val="en-US"/>
        </w:rPr>
      </w:pPr>
      <w:r>
        <w:rPr>
          <w:rFonts w:ascii="Arial" w:hAnsi="Arial" w:cs="Arial"/>
          <w:lang w:val="en-US"/>
        </w:rPr>
        <w:t xml:space="preserve">The regional corporations must also comply with the requirements set out in the ILUA and Trust Deed, and these additional requirements are dealt with in the third column of the below table. </w:t>
      </w:r>
    </w:p>
    <w:p w14:paraId="65CE5B37" w14:textId="77777777" w:rsidR="005042BE" w:rsidRDefault="005042BE" w:rsidP="00D9104A">
      <w:pPr>
        <w:jc w:val="both"/>
        <w:rPr>
          <w:rFonts w:ascii="Arial" w:hAnsi="Arial" w:cs="Arial"/>
          <w:b/>
          <w:bCs/>
          <w:color w:val="1F3864" w:themeColor="accent1" w:themeShade="80"/>
          <w:lang w:val="en-US"/>
        </w:rPr>
        <w:sectPr w:rsidR="005042BE" w:rsidSect="00BC6AAA">
          <w:headerReference w:type="default" r:id="rId10"/>
          <w:footerReference w:type="default" r:id="rId11"/>
          <w:type w:val="continuous"/>
          <w:pgSz w:w="16838" w:h="11906" w:orient="landscape"/>
          <w:pgMar w:top="1134" w:right="1440" w:bottom="1440" w:left="1440" w:header="708" w:footer="708" w:gutter="0"/>
          <w:cols w:num="2" w:space="708"/>
          <w:titlePg/>
          <w:docGrid w:linePitch="360"/>
        </w:sectPr>
      </w:pPr>
    </w:p>
    <w:tbl>
      <w:tblPr>
        <w:tblStyle w:val="PlainTable2"/>
        <w:tblpPr w:leftFromText="180" w:rightFromText="180" w:vertAnchor="text" w:horzAnchor="margin" w:tblpX="-147" w:tblpY="326"/>
        <w:tblW w:w="0" w:type="auto"/>
        <w:tblLook w:val="04A0" w:firstRow="1" w:lastRow="0" w:firstColumn="1" w:lastColumn="0" w:noHBand="0" w:noVBand="1"/>
      </w:tblPr>
      <w:tblGrid>
        <w:gridCol w:w="2508"/>
        <w:gridCol w:w="5856"/>
        <w:gridCol w:w="5594"/>
      </w:tblGrid>
      <w:tr w:rsidR="006B749E" w:rsidRPr="006B749E" w14:paraId="7CBC9E47" w14:textId="20C40B94" w:rsidTr="006E438C">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000" w:firstRow="0" w:lastRow="0" w:firstColumn="1" w:lastColumn="0" w:oddVBand="0" w:evenVBand="0" w:oddHBand="0" w:evenHBand="0" w:firstRowFirstColumn="0" w:firstRowLastColumn="0" w:lastRowFirstColumn="0" w:lastRowLastColumn="0"/>
            <w:tcW w:w="2508" w:type="dxa"/>
          </w:tcPr>
          <w:p w14:paraId="5D995011" w14:textId="798B0867" w:rsidR="00F21213" w:rsidRPr="006B749E" w:rsidRDefault="00DB618B" w:rsidP="0089321F">
            <w:pPr>
              <w:rPr>
                <w:rFonts w:ascii="Arial" w:hAnsi="Arial" w:cs="Arial"/>
                <w:color w:val="1F3864" w:themeColor="accent1" w:themeShade="80"/>
                <w:lang w:val="en-US"/>
              </w:rPr>
            </w:pPr>
            <w:r w:rsidRPr="006B749E">
              <w:rPr>
                <w:rFonts w:ascii="Arial" w:hAnsi="Arial" w:cs="Arial"/>
                <w:color w:val="1F3864" w:themeColor="accent1" w:themeShade="80"/>
                <w:lang w:val="en-US"/>
              </w:rPr>
              <w:t xml:space="preserve">RULE </w:t>
            </w:r>
          </w:p>
        </w:tc>
        <w:tc>
          <w:tcPr>
            <w:tcW w:w="5856" w:type="dxa"/>
          </w:tcPr>
          <w:p w14:paraId="5DA193FC" w14:textId="16DC040A" w:rsidR="00F21213" w:rsidRPr="006B749E" w:rsidRDefault="00DB618B" w:rsidP="0089321F">
            <w:pPr>
              <w:cnfStyle w:val="100000000000" w:firstRow="1" w:lastRow="0" w:firstColumn="0" w:lastColumn="0" w:oddVBand="0" w:evenVBand="0" w:oddHBand="0" w:evenHBand="0" w:firstRowFirstColumn="0" w:firstRowLastColumn="0" w:lastRowFirstColumn="0" w:lastRowLastColumn="0"/>
              <w:rPr>
                <w:rFonts w:ascii="Arial" w:hAnsi="Arial" w:cs="Arial"/>
                <w:color w:val="1F3864" w:themeColor="accent1" w:themeShade="80"/>
                <w:lang w:val="en-US"/>
              </w:rPr>
            </w:pPr>
            <w:r w:rsidRPr="006B749E">
              <w:rPr>
                <w:rFonts w:ascii="Arial" w:hAnsi="Arial" w:cs="Arial"/>
                <w:color w:val="1F3864" w:themeColor="accent1" w:themeShade="80"/>
                <w:lang w:val="en-US"/>
              </w:rPr>
              <w:t>COMPLIANCE</w:t>
            </w:r>
            <w:r w:rsidR="006B749E" w:rsidRPr="006B749E">
              <w:rPr>
                <w:rFonts w:ascii="Arial" w:hAnsi="Arial" w:cs="Arial"/>
                <w:color w:val="1F3864" w:themeColor="accent1" w:themeShade="80"/>
                <w:lang w:val="en-US"/>
              </w:rPr>
              <w:t xml:space="preserve"> </w:t>
            </w:r>
            <w:r w:rsidR="006B749E">
              <w:rPr>
                <w:rFonts w:ascii="Arial" w:hAnsi="Arial" w:cs="Arial"/>
                <w:color w:val="1F3864" w:themeColor="accent1" w:themeShade="80"/>
                <w:lang w:val="en-US"/>
              </w:rPr>
              <w:t xml:space="preserve">UNDER THE </w:t>
            </w:r>
            <w:r w:rsidR="006B749E" w:rsidRPr="006B749E">
              <w:rPr>
                <w:rFonts w:ascii="Arial" w:hAnsi="Arial" w:cs="Arial"/>
                <w:color w:val="1F3864" w:themeColor="accent1" w:themeShade="80"/>
                <w:lang w:val="en-US"/>
              </w:rPr>
              <w:t>CATSI ACT</w:t>
            </w:r>
          </w:p>
        </w:tc>
        <w:tc>
          <w:tcPr>
            <w:tcW w:w="5594" w:type="dxa"/>
          </w:tcPr>
          <w:p w14:paraId="1BFCE6D6" w14:textId="515E612A" w:rsidR="00F21213" w:rsidRPr="008B6080" w:rsidRDefault="00DD33CD" w:rsidP="0089321F">
            <w:pPr>
              <w:cnfStyle w:val="100000000000" w:firstRow="1" w:lastRow="0" w:firstColumn="0" w:lastColumn="0" w:oddVBand="0" w:evenVBand="0" w:oddHBand="0" w:evenHBand="0" w:firstRowFirstColumn="0" w:firstRowLastColumn="0" w:lastRowFirstColumn="0" w:lastRowLastColumn="0"/>
              <w:rPr>
                <w:rFonts w:ascii="Arial" w:hAnsi="Arial" w:cs="Arial"/>
                <w:color w:val="7030A0"/>
                <w:lang w:val="en-US"/>
              </w:rPr>
            </w:pPr>
            <w:r>
              <w:rPr>
                <w:rFonts w:ascii="Arial" w:hAnsi="Arial" w:cs="Arial"/>
                <w:color w:val="1F3864" w:themeColor="accent1" w:themeShade="80"/>
                <w:lang w:val="en-US"/>
              </w:rPr>
              <w:t xml:space="preserve">REQUIREMENTS UNDER THE </w:t>
            </w:r>
            <w:r w:rsidR="00DB618B" w:rsidRPr="00DD33CD">
              <w:rPr>
                <w:rFonts w:ascii="Arial" w:hAnsi="Arial" w:cs="Arial"/>
                <w:color w:val="1F3864" w:themeColor="accent1" w:themeShade="80"/>
                <w:lang w:val="en-US"/>
              </w:rPr>
              <w:t>ILUA AND TRUST DEED</w:t>
            </w:r>
          </w:p>
        </w:tc>
      </w:tr>
      <w:tr w:rsidR="00F21213" w:rsidRPr="00DB2347" w14:paraId="3425AC6B" w14:textId="503070D0"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7CCC9773" w14:textId="3E3C3332" w:rsidR="00F532BB" w:rsidRPr="006B749E" w:rsidRDefault="00DB618B" w:rsidP="0089321F">
            <w:pPr>
              <w:pStyle w:val="ListParagraph"/>
              <w:numPr>
                <w:ilvl w:val="0"/>
                <w:numId w:val="2"/>
              </w:numPr>
              <w:rPr>
                <w:rFonts w:ascii="Arial" w:hAnsi="Arial" w:cs="Arial"/>
                <w:b w:val="0"/>
                <w:bCs w:val="0"/>
                <w:color w:val="1F3864" w:themeColor="accent1" w:themeShade="80"/>
                <w:lang w:val="en-US"/>
              </w:rPr>
            </w:pPr>
            <w:r w:rsidRPr="006B749E">
              <w:rPr>
                <w:rFonts w:ascii="Arial" w:hAnsi="Arial" w:cs="Arial"/>
                <w:color w:val="1F3864" w:themeColor="accent1" w:themeShade="80"/>
                <w:lang w:val="en-US"/>
              </w:rPr>
              <w:t xml:space="preserve">NAME OF YOUR CORPORATION </w:t>
            </w:r>
          </w:p>
          <w:p w14:paraId="60FD112F" w14:textId="0215FF84" w:rsidR="00F21213" w:rsidRPr="006B749E" w:rsidRDefault="00F21213" w:rsidP="0089321F">
            <w:pPr>
              <w:rPr>
                <w:rFonts w:ascii="Arial" w:hAnsi="Arial" w:cs="Arial"/>
                <w:color w:val="1F3864" w:themeColor="accent1" w:themeShade="80"/>
                <w:lang w:val="en-US"/>
              </w:rPr>
            </w:pPr>
          </w:p>
          <w:p w14:paraId="17E0F1C5" w14:textId="55681179" w:rsidR="00C27751" w:rsidRPr="006B749E" w:rsidRDefault="00C27751" w:rsidP="0089321F">
            <w:pPr>
              <w:rPr>
                <w:rFonts w:ascii="Arial" w:hAnsi="Arial" w:cs="Arial"/>
                <w:b w:val="0"/>
                <w:bCs w:val="0"/>
                <w:color w:val="1F3864" w:themeColor="accent1" w:themeShade="80"/>
                <w:lang w:val="en-US"/>
              </w:rPr>
            </w:pPr>
          </w:p>
          <w:p w14:paraId="6B10FAC8" w14:textId="4CF834B8" w:rsidR="00F532BB" w:rsidRPr="006B749E" w:rsidRDefault="00F532BB" w:rsidP="0089321F">
            <w:pPr>
              <w:rPr>
                <w:rFonts w:ascii="Arial" w:hAnsi="Arial" w:cs="Arial"/>
                <w:color w:val="1F3864" w:themeColor="accent1" w:themeShade="80"/>
                <w:lang w:val="en-US"/>
              </w:rPr>
            </w:pPr>
          </w:p>
        </w:tc>
        <w:tc>
          <w:tcPr>
            <w:tcW w:w="5856" w:type="dxa"/>
          </w:tcPr>
          <w:p w14:paraId="174718B9" w14:textId="67512352" w:rsidR="006B749E" w:rsidRDefault="00EA2DD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Pr>
                <w:rFonts w:ascii="Arial" w:hAnsi="Arial" w:cs="Arial"/>
                <w:color w:val="FF6600"/>
                <w:lang w:val="en-US"/>
              </w:rPr>
              <w:t>Your</w:t>
            </w:r>
            <w:r w:rsidR="00F21213" w:rsidRPr="00D23E1C">
              <w:rPr>
                <w:rFonts w:ascii="Arial" w:hAnsi="Arial" w:cs="Arial"/>
                <w:color w:val="FF6600"/>
                <w:lang w:val="en-US"/>
              </w:rPr>
              <w:t xml:space="preserve"> corporation’s name may be</w:t>
            </w:r>
            <w:r w:rsidR="00BE2EC7" w:rsidRPr="00D23E1C">
              <w:rPr>
                <w:rFonts w:ascii="Arial" w:hAnsi="Arial" w:cs="Arial"/>
                <w:color w:val="FF6600"/>
                <w:lang w:val="en-US"/>
              </w:rPr>
              <w:t xml:space="preserve"> </w:t>
            </w:r>
            <w:r w:rsidR="00F21213" w:rsidRPr="00D23E1C">
              <w:rPr>
                <w:rFonts w:ascii="Arial" w:hAnsi="Arial" w:cs="Arial"/>
                <w:color w:val="FF6600"/>
                <w:lang w:val="en-US"/>
              </w:rPr>
              <w:t>a name that is available</w:t>
            </w:r>
            <w:r w:rsidR="006B749E">
              <w:rPr>
                <w:rFonts w:ascii="Arial" w:hAnsi="Arial" w:cs="Arial"/>
                <w:color w:val="FF6600"/>
                <w:lang w:val="en-US"/>
              </w:rPr>
              <w:t>. Th</w:t>
            </w:r>
            <w:r w:rsidR="00F21213" w:rsidRPr="00D23E1C">
              <w:rPr>
                <w:rFonts w:ascii="Arial" w:hAnsi="Arial" w:cs="Arial"/>
                <w:color w:val="FF6600"/>
                <w:lang w:val="en-US"/>
              </w:rPr>
              <w:t>at is, it must not be identical to another corporation’s name or</w:t>
            </w:r>
            <w:r w:rsidR="00BE2EC7" w:rsidRPr="00D23E1C">
              <w:rPr>
                <w:rFonts w:ascii="Arial" w:hAnsi="Arial" w:cs="Arial"/>
                <w:color w:val="FF6600"/>
                <w:lang w:val="en-US"/>
              </w:rPr>
              <w:t xml:space="preserve"> </w:t>
            </w:r>
            <w:r w:rsidR="00F21213" w:rsidRPr="00D23E1C">
              <w:rPr>
                <w:rFonts w:ascii="Arial" w:hAnsi="Arial" w:cs="Arial"/>
                <w:color w:val="FF6600"/>
                <w:lang w:val="en-US"/>
              </w:rPr>
              <w:t xml:space="preserve">unacceptable to the </w:t>
            </w:r>
            <w:r w:rsidR="00CC7961" w:rsidRPr="00D23E1C">
              <w:rPr>
                <w:rFonts w:ascii="Arial" w:hAnsi="Arial" w:cs="Arial"/>
                <w:color w:val="FF6600"/>
                <w:lang w:val="en-US"/>
              </w:rPr>
              <w:t>r</w:t>
            </w:r>
            <w:r w:rsidR="00F21213" w:rsidRPr="00D23E1C">
              <w:rPr>
                <w:rFonts w:ascii="Arial" w:hAnsi="Arial" w:cs="Arial"/>
                <w:color w:val="FF6600"/>
                <w:lang w:val="en-US"/>
              </w:rPr>
              <w:t>egistrar</w:t>
            </w:r>
            <w:r w:rsidR="00234690">
              <w:rPr>
                <w:rFonts w:ascii="Arial" w:hAnsi="Arial" w:cs="Arial"/>
                <w:color w:val="FF6600"/>
                <w:lang w:val="en-US"/>
              </w:rPr>
              <w:t xml:space="preserve">. </w:t>
            </w:r>
            <w:r w:rsidR="00234690" w:rsidRPr="00234690">
              <w:rPr>
                <w:rFonts w:ascii="Arial" w:hAnsi="Arial" w:cs="Arial"/>
                <w:b/>
                <w:bCs/>
                <w:color w:val="FF6600"/>
                <w:lang w:val="en-US"/>
              </w:rPr>
              <w:t>S</w:t>
            </w:r>
            <w:r w:rsidR="00F21213" w:rsidRPr="00234690">
              <w:rPr>
                <w:rFonts w:ascii="Arial" w:hAnsi="Arial" w:cs="Arial"/>
                <w:b/>
                <w:bCs/>
                <w:color w:val="FF6600"/>
                <w:lang w:val="en-US"/>
              </w:rPr>
              <w:t>ee</w:t>
            </w:r>
            <w:r w:rsidR="00F21213" w:rsidRPr="006B749E">
              <w:rPr>
                <w:rFonts w:ascii="Arial" w:hAnsi="Arial" w:cs="Arial"/>
                <w:b/>
                <w:bCs/>
                <w:color w:val="FF6600"/>
                <w:lang w:val="en-US"/>
              </w:rPr>
              <w:t xml:space="preserve"> CATSI Act section 85-5</w:t>
            </w:r>
            <w:r w:rsidR="006B749E">
              <w:rPr>
                <w:rFonts w:ascii="Arial" w:hAnsi="Arial" w:cs="Arial"/>
                <w:color w:val="FF6600"/>
                <w:lang w:val="en-US"/>
              </w:rPr>
              <w:t>.</w:t>
            </w:r>
          </w:p>
          <w:p w14:paraId="05AD376C" w14:textId="77777777" w:rsidR="006B749E" w:rsidRDefault="006B749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p>
          <w:p w14:paraId="27D07DF2" w14:textId="5ADD8F59" w:rsidR="00F21213" w:rsidRPr="00D23E1C" w:rsidRDefault="006B749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Pr>
                <w:rFonts w:ascii="Arial" w:hAnsi="Arial" w:cs="Arial"/>
                <w:color w:val="FF6600"/>
                <w:lang w:val="en-US"/>
              </w:rPr>
              <w:t>If you do not decide on a name</w:t>
            </w:r>
            <w:r w:rsidR="00EB437B">
              <w:rPr>
                <w:rFonts w:ascii="Arial" w:hAnsi="Arial" w:cs="Arial"/>
                <w:color w:val="FF6600"/>
                <w:lang w:val="en-US"/>
              </w:rPr>
              <w:t>,</w:t>
            </w:r>
            <w:r>
              <w:rPr>
                <w:rFonts w:ascii="Arial" w:hAnsi="Arial" w:cs="Arial"/>
                <w:color w:val="FF6600"/>
                <w:lang w:val="en-US"/>
              </w:rPr>
              <w:t xml:space="preserve"> you may wish to use</w:t>
            </w:r>
            <w:r w:rsidR="00BE2EC7" w:rsidRPr="00D23E1C">
              <w:rPr>
                <w:rFonts w:ascii="Arial" w:hAnsi="Arial" w:cs="Arial"/>
                <w:color w:val="FF6600"/>
                <w:lang w:val="en-US"/>
              </w:rPr>
              <w:t xml:space="preserve"> </w:t>
            </w:r>
            <w:r w:rsidR="00F21213" w:rsidRPr="00D23E1C">
              <w:rPr>
                <w:rFonts w:ascii="Arial" w:hAnsi="Arial" w:cs="Arial"/>
                <w:color w:val="FF6600"/>
                <w:lang w:val="en-US"/>
              </w:rPr>
              <w:t xml:space="preserve">the </w:t>
            </w:r>
            <w:r w:rsidR="00767312">
              <w:rPr>
                <w:rFonts w:ascii="Arial" w:hAnsi="Arial" w:cs="Arial"/>
                <w:color w:val="FF6600"/>
                <w:lang w:val="en-US"/>
              </w:rPr>
              <w:t xml:space="preserve">expression, </w:t>
            </w:r>
            <w:r w:rsidR="00F21213" w:rsidRPr="00D23E1C">
              <w:rPr>
                <w:rFonts w:ascii="Arial" w:hAnsi="Arial" w:cs="Arial"/>
                <w:color w:val="FF6600"/>
                <w:lang w:val="en-US"/>
              </w:rPr>
              <w:t>‘Indigenous Corporation Number’ followed by the corporation’s ICN.</w:t>
            </w:r>
          </w:p>
          <w:p w14:paraId="204F690F" w14:textId="2FBB1877" w:rsidR="00BE2EC7" w:rsidRPr="00D23E1C" w:rsidRDefault="00BE2EC7"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p>
          <w:p w14:paraId="61FD868E" w14:textId="78F36685" w:rsidR="00BE2EC7" w:rsidRPr="00D23E1C" w:rsidRDefault="00BE2EC7"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sidRPr="00D23E1C">
              <w:rPr>
                <w:rFonts w:ascii="Arial" w:hAnsi="Arial" w:cs="Arial"/>
                <w:color w:val="FF6600"/>
                <w:lang w:val="en-US"/>
              </w:rPr>
              <w:t xml:space="preserve">You must </w:t>
            </w:r>
            <w:r w:rsidRPr="00D23E1C">
              <w:rPr>
                <w:rFonts w:ascii="Arial" w:hAnsi="Arial" w:cs="Arial"/>
                <w:i/>
                <w:iCs/>
                <w:color w:val="FF6600"/>
                <w:lang w:val="en-US"/>
              </w:rPr>
              <w:t>include</w:t>
            </w:r>
            <w:r w:rsidRPr="00D23E1C">
              <w:rPr>
                <w:rFonts w:ascii="Arial" w:hAnsi="Arial" w:cs="Arial"/>
                <w:color w:val="FF6600"/>
                <w:lang w:val="en-US"/>
              </w:rPr>
              <w:t xml:space="preserve"> the words:</w:t>
            </w:r>
          </w:p>
          <w:p w14:paraId="1DAA572B" w14:textId="71532303" w:rsidR="00BE2EC7" w:rsidRPr="006B749E" w:rsidRDefault="00BE2EC7" w:rsidP="0089321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sidRPr="00D23E1C">
              <w:rPr>
                <w:rFonts w:ascii="Arial" w:hAnsi="Arial" w:cs="Arial"/>
                <w:color w:val="FF6600"/>
                <w:lang w:val="en-US"/>
              </w:rPr>
              <w:t>‘Aboriginal Corporation’</w:t>
            </w:r>
          </w:p>
          <w:p w14:paraId="2ADECFD5" w14:textId="77777777" w:rsidR="00BE2EC7" w:rsidRPr="00D23E1C" w:rsidRDefault="00BE2EC7" w:rsidP="0089321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sidRPr="00D23E1C">
              <w:rPr>
                <w:rFonts w:ascii="Arial" w:hAnsi="Arial" w:cs="Arial"/>
                <w:color w:val="FF6600"/>
                <w:lang w:val="en-US"/>
              </w:rPr>
              <w:t>‘Aboriginal and Torres Strait Islander corporation’</w:t>
            </w:r>
          </w:p>
          <w:p w14:paraId="40D7F599" w14:textId="77777777" w:rsidR="00BE2EC7" w:rsidRPr="00D23E1C" w:rsidRDefault="00BE2EC7" w:rsidP="0089321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sidRPr="00D23E1C">
              <w:rPr>
                <w:rFonts w:ascii="Arial" w:hAnsi="Arial" w:cs="Arial"/>
                <w:color w:val="FF6600"/>
                <w:lang w:val="en-US"/>
              </w:rPr>
              <w:t>‘Torres Strait Islander and Aboriginal corporation’ or</w:t>
            </w:r>
          </w:p>
          <w:p w14:paraId="3B132C6B" w14:textId="4FDBD24C" w:rsidR="00BF69F0" w:rsidRPr="00D23E1C" w:rsidRDefault="00BE2EC7" w:rsidP="0089321F">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Arial" w:hAnsi="Arial" w:cs="Arial"/>
                <w:color w:val="FF6600"/>
                <w:lang w:val="en-US"/>
              </w:rPr>
            </w:pPr>
            <w:r w:rsidRPr="00D23E1C">
              <w:rPr>
                <w:rFonts w:ascii="Arial" w:hAnsi="Arial" w:cs="Arial"/>
                <w:color w:val="FF6600"/>
                <w:lang w:val="en-US"/>
              </w:rPr>
              <w:t>‘Indigenous corporation’.</w:t>
            </w:r>
          </w:p>
          <w:p w14:paraId="61202685" w14:textId="77777777" w:rsidR="00733C56" w:rsidRDefault="002B39E6"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FF6600"/>
                <w:lang w:val="en-US"/>
              </w:rPr>
            </w:pPr>
            <w:r w:rsidRPr="00D23E1C">
              <w:rPr>
                <w:rFonts w:ascii="Arial" w:hAnsi="Arial" w:cs="Arial"/>
                <w:b/>
                <w:bCs/>
                <w:color w:val="FF6600"/>
                <w:lang w:val="en-US"/>
              </w:rPr>
              <w:lastRenderedPageBreak/>
              <w:t>See d</w:t>
            </w:r>
            <w:r w:rsidR="00655CC7" w:rsidRPr="00D23E1C">
              <w:rPr>
                <w:rFonts w:ascii="Arial" w:hAnsi="Arial" w:cs="Arial"/>
                <w:b/>
                <w:bCs/>
                <w:color w:val="FF6600"/>
                <w:lang w:val="en-US"/>
              </w:rPr>
              <w:t>ivision 85 of the CATSI Act.</w:t>
            </w:r>
          </w:p>
          <w:p w14:paraId="047C7440" w14:textId="500168D9" w:rsidR="00DD33CD" w:rsidRPr="00DB2347" w:rsidRDefault="00DD33C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p>
        </w:tc>
        <w:tc>
          <w:tcPr>
            <w:tcW w:w="5594" w:type="dxa"/>
          </w:tcPr>
          <w:p w14:paraId="6D64C9EE" w14:textId="6A2C7D9D" w:rsidR="00F21213" w:rsidRPr="00E577FB" w:rsidRDefault="00655CC7"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r w:rsidRPr="00E577FB">
              <w:rPr>
                <w:rFonts w:ascii="Arial" w:hAnsi="Arial" w:cs="Arial"/>
                <w:color w:val="002060"/>
              </w:rPr>
              <w:lastRenderedPageBreak/>
              <w:t>T</w:t>
            </w:r>
            <w:r w:rsidR="00FC18C7" w:rsidRPr="00E577FB">
              <w:rPr>
                <w:rFonts w:ascii="Arial" w:hAnsi="Arial" w:cs="Arial"/>
                <w:color w:val="002060"/>
              </w:rPr>
              <w:t xml:space="preserve">he </w:t>
            </w:r>
            <w:r w:rsidR="00CD7AF7" w:rsidRPr="00E577FB">
              <w:rPr>
                <w:rFonts w:ascii="Arial" w:hAnsi="Arial" w:cs="Arial"/>
                <w:color w:val="002060"/>
              </w:rPr>
              <w:t xml:space="preserve">ILUA </w:t>
            </w:r>
            <w:r w:rsidR="00A82BEB" w:rsidRPr="00E577FB">
              <w:rPr>
                <w:rFonts w:ascii="Arial" w:hAnsi="Arial" w:cs="Arial"/>
                <w:color w:val="002060"/>
              </w:rPr>
              <w:t xml:space="preserve">and the Trust Deed </w:t>
            </w:r>
            <w:r w:rsidR="00CD7AF7" w:rsidRPr="00E577FB">
              <w:rPr>
                <w:rFonts w:ascii="Arial" w:hAnsi="Arial" w:cs="Arial"/>
                <w:color w:val="002060"/>
              </w:rPr>
              <w:t xml:space="preserve">states that </w:t>
            </w:r>
            <w:r w:rsidR="00EA2DD5" w:rsidRPr="00E577FB">
              <w:rPr>
                <w:rFonts w:ascii="Arial" w:hAnsi="Arial" w:cs="Arial"/>
                <w:color w:val="002060"/>
              </w:rPr>
              <w:t>your</w:t>
            </w:r>
            <w:r w:rsidR="00CD7AF7" w:rsidRPr="00E577FB">
              <w:rPr>
                <w:rFonts w:ascii="Arial" w:hAnsi="Arial" w:cs="Arial"/>
                <w:color w:val="002060"/>
              </w:rPr>
              <w:t xml:space="preserve"> </w:t>
            </w:r>
            <w:r w:rsidR="00CC7961" w:rsidRPr="00E577FB">
              <w:rPr>
                <w:rFonts w:ascii="Arial" w:hAnsi="Arial" w:cs="Arial"/>
                <w:color w:val="002060"/>
              </w:rPr>
              <w:t>c</w:t>
            </w:r>
            <w:r w:rsidR="00FC18C7" w:rsidRPr="00E577FB">
              <w:rPr>
                <w:rFonts w:ascii="Arial" w:hAnsi="Arial" w:cs="Arial"/>
                <w:color w:val="002060"/>
              </w:rPr>
              <w:t xml:space="preserve">orporation </w:t>
            </w:r>
            <w:r w:rsidR="00A96977" w:rsidRPr="00E577FB">
              <w:rPr>
                <w:rFonts w:ascii="Arial" w:hAnsi="Arial" w:cs="Arial"/>
                <w:color w:val="002060"/>
              </w:rPr>
              <w:t>must be a registered corporation under the CATSI Act</w:t>
            </w:r>
            <w:r w:rsidR="00F6035E" w:rsidRPr="00E577FB">
              <w:rPr>
                <w:rFonts w:ascii="Arial" w:hAnsi="Arial" w:cs="Arial"/>
                <w:color w:val="002060"/>
              </w:rPr>
              <w:t>, however y</w:t>
            </w:r>
            <w:r w:rsidR="00EB437B" w:rsidRPr="00E577FB">
              <w:rPr>
                <w:rFonts w:ascii="Arial" w:hAnsi="Arial" w:cs="Arial"/>
                <w:color w:val="002060"/>
              </w:rPr>
              <w:t>our</w:t>
            </w:r>
            <w:r w:rsidR="00A96977" w:rsidRPr="00E577FB">
              <w:rPr>
                <w:rFonts w:ascii="Arial" w:hAnsi="Arial" w:cs="Arial"/>
                <w:color w:val="002060"/>
              </w:rPr>
              <w:t xml:space="preserve"> corporation </w:t>
            </w:r>
            <w:r w:rsidR="00FC18C7" w:rsidRPr="00E577FB">
              <w:rPr>
                <w:rFonts w:ascii="Arial" w:hAnsi="Arial" w:cs="Arial"/>
                <w:color w:val="002060"/>
              </w:rPr>
              <w:t xml:space="preserve">may have any name chosen by </w:t>
            </w:r>
            <w:r w:rsidR="00EB437B" w:rsidRPr="00E577FB">
              <w:rPr>
                <w:rFonts w:ascii="Arial" w:hAnsi="Arial" w:cs="Arial"/>
                <w:color w:val="002060"/>
              </w:rPr>
              <w:t>your</w:t>
            </w:r>
            <w:r w:rsidR="00FC18C7" w:rsidRPr="00E577FB">
              <w:rPr>
                <w:rFonts w:ascii="Arial" w:hAnsi="Arial" w:cs="Arial"/>
                <w:color w:val="002060"/>
              </w:rPr>
              <w:t xml:space="preserve"> </w:t>
            </w:r>
            <w:r w:rsidR="00CD7AF7" w:rsidRPr="00E577FB">
              <w:rPr>
                <w:rFonts w:ascii="Arial" w:hAnsi="Arial" w:cs="Arial"/>
                <w:color w:val="002060"/>
              </w:rPr>
              <w:t>a</w:t>
            </w:r>
            <w:r w:rsidR="00FC18C7" w:rsidRPr="00E577FB">
              <w:rPr>
                <w:rFonts w:ascii="Arial" w:hAnsi="Arial" w:cs="Arial"/>
                <w:color w:val="002060"/>
              </w:rPr>
              <w:t xml:space="preserve">greement </w:t>
            </w:r>
            <w:r w:rsidR="00CD7AF7" w:rsidRPr="00E577FB">
              <w:rPr>
                <w:rFonts w:ascii="Arial" w:hAnsi="Arial" w:cs="Arial"/>
                <w:color w:val="002060"/>
              </w:rPr>
              <w:t>g</w:t>
            </w:r>
            <w:r w:rsidR="00FC18C7" w:rsidRPr="00E577FB">
              <w:rPr>
                <w:rFonts w:ascii="Arial" w:hAnsi="Arial" w:cs="Arial"/>
                <w:color w:val="002060"/>
              </w:rPr>
              <w:t>roup</w:t>
            </w:r>
            <w:r w:rsidR="00F6035E" w:rsidRPr="00E577FB">
              <w:rPr>
                <w:rFonts w:ascii="Arial" w:hAnsi="Arial" w:cs="Arial"/>
                <w:color w:val="002060"/>
              </w:rPr>
              <w:t xml:space="preserve"> subject to the CATSI Act rules.</w:t>
            </w:r>
          </w:p>
        </w:tc>
      </w:tr>
      <w:tr w:rsidR="00F21213" w:rsidRPr="00DB2347" w14:paraId="56B89AF1" w14:textId="4EA39EA7" w:rsidTr="006E438C">
        <w:trPr>
          <w:trHeight w:val="731"/>
        </w:trPr>
        <w:tc>
          <w:tcPr>
            <w:cnfStyle w:val="001000000000" w:firstRow="0" w:lastRow="0" w:firstColumn="1" w:lastColumn="0" w:oddVBand="0" w:evenVBand="0" w:oddHBand="0" w:evenHBand="0" w:firstRowFirstColumn="0" w:firstRowLastColumn="0" w:lastRowFirstColumn="0" w:lastRowLastColumn="0"/>
            <w:tcW w:w="2508" w:type="dxa"/>
          </w:tcPr>
          <w:p w14:paraId="4F8B1223" w14:textId="5396ED96" w:rsidR="00F21213" w:rsidRPr="006B749E" w:rsidRDefault="00DB618B" w:rsidP="0089321F">
            <w:pPr>
              <w:pStyle w:val="ListParagraph"/>
              <w:numPr>
                <w:ilvl w:val="0"/>
                <w:numId w:val="2"/>
              </w:numPr>
              <w:rPr>
                <w:rFonts w:ascii="Arial" w:hAnsi="Arial" w:cs="Arial"/>
                <w:color w:val="1F3864" w:themeColor="accent1" w:themeShade="80"/>
                <w:lang w:val="en-US"/>
              </w:rPr>
            </w:pPr>
            <w:r w:rsidRPr="006B749E">
              <w:rPr>
                <w:rFonts w:ascii="Arial" w:hAnsi="Arial" w:cs="Arial"/>
                <w:color w:val="1F3864" w:themeColor="accent1" w:themeShade="80"/>
                <w:lang w:val="en-US"/>
              </w:rPr>
              <w:t xml:space="preserve">DICTIONARY AND INTERPRETATION </w:t>
            </w:r>
          </w:p>
          <w:p w14:paraId="2454434A" w14:textId="0BA9CB28" w:rsidR="009B442E" w:rsidRPr="006B749E" w:rsidRDefault="009B442E" w:rsidP="0089321F">
            <w:pPr>
              <w:pStyle w:val="ListParagraph"/>
              <w:ind w:left="360"/>
              <w:rPr>
                <w:rFonts w:ascii="Arial" w:hAnsi="Arial" w:cs="Arial"/>
                <w:color w:val="1F3864" w:themeColor="accent1" w:themeShade="80"/>
                <w:lang w:val="en-US"/>
              </w:rPr>
            </w:pPr>
          </w:p>
        </w:tc>
        <w:tc>
          <w:tcPr>
            <w:tcW w:w="5856" w:type="dxa"/>
          </w:tcPr>
          <w:p w14:paraId="23317992" w14:textId="3E412DB9" w:rsidR="00733C56" w:rsidRPr="00EB437B" w:rsidRDefault="00733C5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33CC"/>
                <w:lang w:val="en-US"/>
              </w:rPr>
            </w:pPr>
            <w:r w:rsidRPr="00EB437B">
              <w:rPr>
                <w:rFonts w:ascii="Arial" w:hAnsi="Arial" w:cs="Arial"/>
                <w:color w:val="0033CC"/>
                <w:lang w:val="en-US"/>
              </w:rPr>
              <w:t xml:space="preserve">Having a dictionary and interpretation section </w:t>
            </w:r>
            <w:r w:rsidR="00CD7AF7" w:rsidRPr="00EB437B">
              <w:rPr>
                <w:rFonts w:ascii="Arial" w:hAnsi="Arial" w:cs="Arial"/>
                <w:color w:val="0033CC"/>
                <w:lang w:val="en-US"/>
              </w:rPr>
              <w:t>is not mandatory, however</w:t>
            </w:r>
            <w:r w:rsidR="006B08BA" w:rsidRPr="00EB437B">
              <w:rPr>
                <w:rFonts w:ascii="Arial" w:hAnsi="Arial" w:cs="Arial"/>
                <w:color w:val="0033CC"/>
                <w:lang w:val="en-US"/>
              </w:rPr>
              <w:t xml:space="preserve"> </w:t>
            </w:r>
            <w:r w:rsidR="00EB437B" w:rsidRPr="00EB437B">
              <w:rPr>
                <w:rFonts w:ascii="Arial" w:hAnsi="Arial" w:cs="Arial"/>
                <w:color w:val="0033CC"/>
                <w:lang w:val="en-US"/>
              </w:rPr>
              <w:t xml:space="preserve">it </w:t>
            </w:r>
            <w:r w:rsidRPr="00EB437B">
              <w:rPr>
                <w:rFonts w:ascii="Arial" w:hAnsi="Arial" w:cs="Arial"/>
                <w:color w:val="0033CC"/>
                <w:lang w:val="en-US"/>
              </w:rPr>
              <w:t>does provide</w:t>
            </w:r>
            <w:r w:rsidR="00CD7AF7" w:rsidRPr="00EB437B">
              <w:rPr>
                <w:rFonts w:ascii="Arial" w:hAnsi="Arial" w:cs="Arial"/>
                <w:color w:val="0033CC"/>
                <w:lang w:val="en-US"/>
              </w:rPr>
              <w:t xml:space="preserve"> for good governance. </w:t>
            </w:r>
          </w:p>
          <w:p w14:paraId="094DEDB0" w14:textId="77777777" w:rsidR="00733C56" w:rsidRPr="00EB437B" w:rsidRDefault="00733C5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33CC"/>
                <w:lang w:val="en-US"/>
              </w:rPr>
            </w:pPr>
          </w:p>
          <w:p w14:paraId="2E671224" w14:textId="77777777" w:rsidR="006B08BA" w:rsidRDefault="00CD7AF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33CC"/>
                <w:lang w:val="en-US"/>
              </w:rPr>
            </w:pPr>
            <w:r w:rsidRPr="00EB437B">
              <w:rPr>
                <w:rFonts w:ascii="Arial" w:hAnsi="Arial" w:cs="Arial"/>
                <w:color w:val="0033CC"/>
                <w:lang w:val="en-US"/>
              </w:rPr>
              <w:t>Terms and p</w:t>
            </w:r>
            <w:r w:rsidR="00C27751" w:rsidRPr="00EB437B">
              <w:rPr>
                <w:rFonts w:ascii="Arial" w:hAnsi="Arial" w:cs="Arial"/>
                <w:color w:val="0033CC"/>
                <w:lang w:val="en-US"/>
              </w:rPr>
              <w:t xml:space="preserve">hrases that are used in your rule book can be added if you want them clearly defined. </w:t>
            </w:r>
          </w:p>
          <w:p w14:paraId="4FA62D1F" w14:textId="2972A66B" w:rsidR="00DD33CD" w:rsidRPr="0013464D" w:rsidRDefault="00DD33CD"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33CC"/>
                <w:lang w:val="en-US"/>
              </w:rPr>
            </w:pPr>
          </w:p>
        </w:tc>
        <w:tc>
          <w:tcPr>
            <w:tcW w:w="5594" w:type="dxa"/>
          </w:tcPr>
          <w:p w14:paraId="760A5BC9" w14:textId="05D4B401" w:rsidR="00F21213" w:rsidRPr="00E577FB" w:rsidRDefault="00F2121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F21213" w:rsidRPr="00DB2347" w14:paraId="0EACF97A" w14:textId="0670162C"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3E9F0579" w14:textId="15D1F3B6" w:rsidR="00F21213" w:rsidRPr="006B749E" w:rsidRDefault="00DB618B" w:rsidP="0089321F">
            <w:pPr>
              <w:pStyle w:val="ListParagraph"/>
              <w:numPr>
                <w:ilvl w:val="0"/>
                <w:numId w:val="2"/>
              </w:numPr>
              <w:rPr>
                <w:rFonts w:ascii="Arial" w:hAnsi="Arial" w:cs="Arial"/>
                <w:b w:val="0"/>
                <w:bCs w:val="0"/>
                <w:color w:val="1F3864" w:themeColor="accent1" w:themeShade="80"/>
                <w:lang w:val="en-US"/>
              </w:rPr>
            </w:pPr>
            <w:r w:rsidRPr="006B749E">
              <w:rPr>
                <w:rFonts w:ascii="Arial" w:hAnsi="Arial" w:cs="Arial"/>
                <w:color w:val="1F3864" w:themeColor="accent1" w:themeShade="80"/>
                <w:lang w:val="en-US"/>
              </w:rPr>
              <w:t>OBJECTS</w:t>
            </w:r>
          </w:p>
          <w:p w14:paraId="4B86EA0A" w14:textId="6EBFEB35" w:rsidR="00C27751" w:rsidRPr="006B749E" w:rsidRDefault="00C27751" w:rsidP="0089321F">
            <w:pPr>
              <w:pStyle w:val="ListParagraph"/>
              <w:ind w:left="360"/>
              <w:rPr>
                <w:rFonts w:ascii="Arial" w:hAnsi="Arial" w:cs="Arial"/>
                <w:color w:val="1F3864" w:themeColor="accent1" w:themeShade="80"/>
                <w:lang w:val="en-US"/>
              </w:rPr>
            </w:pPr>
          </w:p>
          <w:p w14:paraId="031CF23C" w14:textId="3F2AB226" w:rsidR="002F63CD" w:rsidRPr="006B749E" w:rsidRDefault="002F63CD" w:rsidP="0089321F">
            <w:pPr>
              <w:rPr>
                <w:rFonts w:ascii="Arial" w:hAnsi="Arial" w:cs="Arial"/>
                <w:color w:val="1F3864" w:themeColor="accent1" w:themeShade="80"/>
                <w:lang w:val="en-US"/>
              </w:rPr>
            </w:pPr>
          </w:p>
        </w:tc>
        <w:tc>
          <w:tcPr>
            <w:tcW w:w="5856" w:type="dxa"/>
          </w:tcPr>
          <w:p w14:paraId="014DCD4E" w14:textId="2EC4FEBF" w:rsidR="00655CC7" w:rsidRPr="00D23E1C" w:rsidRDefault="00EB437B"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FF6600"/>
                <w:lang w:val="en-US"/>
              </w:rPr>
            </w:pPr>
            <w:r>
              <w:rPr>
                <w:rFonts w:ascii="Arial" w:hAnsi="Arial" w:cs="Arial"/>
                <w:color w:val="FF6600"/>
                <w:lang w:val="en-US"/>
              </w:rPr>
              <w:t>A</w:t>
            </w:r>
            <w:r w:rsidR="00A86C8C" w:rsidRPr="00D23E1C">
              <w:rPr>
                <w:rFonts w:ascii="Arial" w:hAnsi="Arial" w:cs="Arial"/>
                <w:color w:val="FF6600"/>
                <w:lang w:val="en-US"/>
              </w:rPr>
              <w:t xml:space="preserve"> rule book must have at least one objective </w:t>
            </w:r>
            <w:r w:rsidR="009A2794" w:rsidRPr="00D23E1C">
              <w:rPr>
                <w:rFonts w:ascii="Arial" w:hAnsi="Arial" w:cs="Arial"/>
                <w:color w:val="FF6600"/>
                <w:lang w:val="en-US"/>
              </w:rPr>
              <w:t>i.e.,</w:t>
            </w:r>
            <w:r w:rsidR="00A86C8C" w:rsidRPr="00D23E1C">
              <w:rPr>
                <w:rFonts w:ascii="Arial" w:hAnsi="Arial" w:cs="Arial"/>
                <w:color w:val="FF6600"/>
                <w:lang w:val="en-US"/>
              </w:rPr>
              <w:t xml:space="preserve"> purpose, aim or activity</w:t>
            </w:r>
            <w:r w:rsidR="00985D1E" w:rsidRPr="00D23E1C">
              <w:rPr>
                <w:rFonts w:ascii="Arial" w:hAnsi="Arial" w:cs="Arial"/>
                <w:color w:val="FF6600"/>
                <w:lang w:val="en-US"/>
              </w:rPr>
              <w:t xml:space="preserve"> that </w:t>
            </w:r>
            <w:r>
              <w:rPr>
                <w:rFonts w:ascii="Arial" w:hAnsi="Arial" w:cs="Arial"/>
                <w:color w:val="FF6600"/>
                <w:lang w:val="en-US"/>
              </w:rPr>
              <w:t>your</w:t>
            </w:r>
            <w:r w:rsidR="00985D1E" w:rsidRPr="00D23E1C">
              <w:rPr>
                <w:rFonts w:ascii="Arial" w:hAnsi="Arial" w:cs="Arial"/>
                <w:color w:val="FF6600"/>
                <w:lang w:val="en-US"/>
              </w:rPr>
              <w:t xml:space="preserve"> corporation has been established for. </w:t>
            </w:r>
            <w:r w:rsidR="00655CC7" w:rsidRPr="00D23E1C">
              <w:rPr>
                <w:rFonts w:ascii="Arial" w:hAnsi="Arial" w:cs="Arial"/>
                <w:b/>
                <w:bCs/>
                <w:color w:val="FF6600"/>
                <w:lang w:val="en-US"/>
              </w:rPr>
              <w:t>See CATSI Act section 66-1(2).</w:t>
            </w:r>
          </w:p>
          <w:p w14:paraId="0885A3BE" w14:textId="2BF65194" w:rsidR="00655CC7" w:rsidRPr="00DB2347" w:rsidRDefault="00655CC7"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594" w:type="dxa"/>
          </w:tcPr>
          <w:p w14:paraId="21B1BEFA" w14:textId="0A1EB0C6" w:rsidR="00621585" w:rsidRPr="00E577FB" w:rsidRDefault="00AB2C31"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T</w:t>
            </w:r>
            <w:r w:rsidR="00621585" w:rsidRPr="00E577FB">
              <w:rPr>
                <w:rFonts w:ascii="Arial" w:hAnsi="Arial" w:cs="Arial"/>
                <w:color w:val="002060"/>
              </w:rPr>
              <w:t xml:space="preserve">he </w:t>
            </w:r>
            <w:r w:rsidR="009A4BEA" w:rsidRPr="00E577FB">
              <w:rPr>
                <w:rFonts w:ascii="Arial" w:hAnsi="Arial" w:cs="Arial"/>
                <w:color w:val="002060"/>
              </w:rPr>
              <w:t>t</w:t>
            </w:r>
            <w:r w:rsidR="00621585" w:rsidRPr="00E577FB">
              <w:rPr>
                <w:rFonts w:ascii="Arial" w:hAnsi="Arial" w:cs="Arial"/>
                <w:color w:val="002060"/>
              </w:rPr>
              <w:t xml:space="preserve">rustee must be satisfied that </w:t>
            </w:r>
            <w:r w:rsidR="007B5C64" w:rsidRPr="00DD33CD">
              <w:rPr>
                <w:rFonts w:ascii="Arial" w:hAnsi="Arial" w:cs="Arial"/>
                <w:color w:val="002060"/>
              </w:rPr>
              <w:t>your</w:t>
            </w:r>
            <w:r w:rsidR="00621585" w:rsidRPr="00DD33CD">
              <w:rPr>
                <w:rFonts w:ascii="Arial" w:hAnsi="Arial" w:cs="Arial"/>
                <w:color w:val="002060"/>
              </w:rPr>
              <w:t xml:space="preserve"> </w:t>
            </w:r>
            <w:r w:rsidR="009A4BEA" w:rsidRPr="00E577FB">
              <w:rPr>
                <w:rFonts w:ascii="Arial" w:hAnsi="Arial" w:cs="Arial"/>
                <w:color w:val="002060"/>
              </w:rPr>
              <w:t>c</w:t>
            </w:r>
            <w:r w:rsidR="00621585" w:rsidRPr="00E577FB">
              <w:rPr>
                <w:rFonts w:ascii="Arial" w:hAnsi="Arial" w:cs="Arial"/>
                <w:color w:val="002060"/>
              </w:rPr>
              <w:t xml:space="preserve">orporation is </w:t>
            </w:r>
            <w:r w:rsidR="009C062E" w:rsidRPr="00E577FB">
              <w:rPr>
                <w:rFonts w:ascii="Arial" w:hAnsi="Arial" w:cs="Arial"/>
                <w:color w:val="002060"/>
              </w:rPr>
              <w:t>able</w:t>
            </w:r>
            <w:r w:rsidR="00621585" w:rsidRPr="00E577FB">
              <w:rPr>
                <w:rFonts w:ascii="Arial" w:hAnsi="Arial" w:cs="Arial"/>
                <w:color w:val="002060"/>
              </w:rPr>
              <w:t xml:space="preserve"> to offer and deliver the </w:t>
            </w:r>
            <w:r w:rsidR="009A4BEA" w:rsidRPr="00E577FB">
              <w:rPr>
                <w:rFonts w:ascii="Arial" w:hAnsi="Arial" w:cs="Arial"/>
                <w:color w:val="002060"/>
              </w:rPr>
              <w:t>c</w:t>
            </w:r>
            <w:r w:rsidR="00621585" w:rsidRPr="00E577FB">
              <w:rPr>
                <w:rFonts w:ascii="Arial" w:hAnsi="Arial" w:cs="Arial"/>
                <w:color w:val="002060"/>
              </w:rPr>
              <w:t xml:space="preserve">ore </w:t>
            </w:r>
            <w:r w:rsidR="009A4BEA" w:rsidRPr="00E577FB">
              <w:rPr>
                <w:rFonts w:ascii="Arial" w:hAnsi="Arial" w:cs="Arial"/>
                <w:color w:val="002060"/>
              </w:rPr>
              <w:t>f</w:t>
            </w:r>
            <w:r w:rsidR="00621585" w:rsidRPr="00E577FB">
              <w:rPr>
                <w:rFonts w:ascii="Arial" w:hAnsi="Arial" w:cs="Arial"/>
                <w:color w:val="002060"/>
              </w:rPr>
              <w:t xml:space="preserve">unctions </w:t>
            </w:r>
            <w:r>
              <w:rPr>
                <w:rFonts w:ascii="Arial" w:hAnsi="Arial" w:cs="Arial"/>
                <w:color w:val="002060"/>
              </w:rPr>
              <w:t xml:space="preserve">set out in </w:t>
            </w:r>
            <w:r w:rsidR="00621585" w:rsidRPr="00E577FB">
              <w:rPr>
                <w:rFonts w:ascii="Arial" w:hAnsi="Arial" w:cs="Arial"/>
                <w:color w:val="002060"/>
              </w:rPr>
              <w:t>Schedule 3</w:t>
            </w:r>
            <w:r w:rsidR="002B39E6" w:rsidRPr="00E577FB">
              <w:rPr>
                <w:rFonts w:ascii="Arial" w:hAnsi="Arial" w:cs="Arial"/>
                <w:color w:val="002060"/>
              </w:rPr>
              <w:t xml:space="preserve"> </w:t>
            </w:r>
            <w:r w:rsidR="00EB437B" w:rsidRPr="00E577FB">
              <w:rPr>
                <w:rFonts w:ascii="Arial" w:hAnsi="Arial" w:cs="Arial"/>
                <w:color w:val="002060"/>
              </w:rPr>
              <w:t>of</w:t>
            </w:r>
            <w:r w:rsidR="009A4BEA" w:rsidRPr="00E577FB">
              <w:rPr>
                <w:rFonts w:ascii="Arial" w:hAnsi="Arial" w:cs="Arial"/>
                <w:color w:val="002060"/>
              </w:rPr>
              <w:t xml:space="preserve"> the Trust</w:t>
            </w:r>
            <w:r w:rsidR="002B39E6" w:rsidRPr="00E577FB">
              <w:rPr>
                <w:rFonts w:ascii="Arial" w:hAnsi="Arial" w:cs="Arial"/>
                <w:color w:val="002060"/>
              </w:rPr>
              <w:t xml:space="preserve"> Deed.</w:t>
            </w:r>
            <w:r>
              <w:rPr>
                <w:rFonts w:ascii="Arial" w:hAnsi="Arial" w:cs="Arial"/>
                <w:color w:val="002060"/>
              </w:rPr>
              <w:t xml:space="preserve"> Those functions are:</w:t>
            </w:r>
          </w:p>
          <w:p w14:paraId="7A3004E4" w14:textId="0E89FAF7" w:rsidR="009A4BEA"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DD33CD">
              <w:rPr>
                <w:rFonts w:ascii="Arial" w:hAnsi="Arial" w:cs="Arial"/>
                <w:color w:val="002060"/>
              </w:rPr>
              <w:t>i</w:t>
            </w:r>
            <w:r w:rsidR="009A4BEA" w:rsidRPr="00E577FB">
              <w:rPr>
                <w:rFonts w:ascii="Arial" w:hAnsi="Arial" w:cs="Arial"/>
                <w:color w:val="002060"/>
              </w:rPr>
              <w:t>mplementing the ILUA</w:t>
            </w:r>
            <w:r>
              <w:rPr>
                <w:rFonts w:ascii="Arial" w:hAnsi="Arial" w:cs="Arial"/>
                <w:color w:val="002060"/>
              </w:rPr>
              <w:t>;</w:t>
            </w:r>
          </w:p>
          <w:p w14:paraId="14C1F9E0" w14:textId="2C691A17" w:rsidR="009A4BEA"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c</w:t>
            </w:r>
            <w:r w:rsidR="009A4BEA" w:rsidRPr="00E577FB">
              <w:rPr>
                <w:rFonts w:ascii="Arial" w:hAnsi="Arial" w:cs="Arial"/>
                <w:color w:val="002060"/>
              </w:rPr>
              <w:t xml:space="preserve">ommunicating information regarding the settlement, ILUAs and the </w:t>
            </w:r>
            <w:r w:rsidR="00B574DD" w:rsidRPr="00E577FB">
              <w:rPr>
                <w:rFonts w:ascii="Arial" w:hAnsi="Arial" w:cs="Arial"/>
                <w:color w:val="002060"/>
              </w:rPr>
              <w:t>t</w:t>
            </w:r>
            <w:r w:rsidR="009A4BEA" w:rsidRPr="00E577FB">
              <w:rPr>
                <w:rFonts w:ascii="Arial" w:hAnsi="Arial" w:cs="Arial"/>
                <w:color w:val="002060"/>
              </w:rPr>
              <w:t xml:space="preserve">rust to the </w:t>
            </w:r>
            <w:r w:rsidR="002B39E6" w:rsidRPr="00E577FB">
              <w:rPr>
                <w:rFonts w:ascii="Arial" w:hAnsi="Arial" w:cs="Arial"/>
                <w:color w:val="002060"/>
              </w:rPr>
              <w:t>r</w:t>
            </w:r>
            <w:r w:rsidR="009A4BEA" w:rsidRPr="00E577FB">
              <w:rPr>
                <w:rFonts w:ascii="Arial" w:hAnsi="Arial" w:cs="Arial"/>
                <w:color w:val="002060"/>
              </w:rPr>
              <w:t xml:space="preserve">egional </w:t>
            </w:r>
            <w:r w:rsidR="002B39E6" w:rsidRPr="00E577FB">
              <w:rPr>
                <w:rFonts w:ascii="Arial" w:hAnsi="Arial" w:cs="Arial"/>
                <w:color w:val="002060"/>
              </w:rPr>
              <w:t>c</w:t>
            </w:r>
            <w:r w:rsidR="009A4BEA" w:rsidRPr="00E577FB">
              <w:rPr>
                <w:rFonts w:ascii="Arial" w:hAnsi="Arial" w:cs="Arial"/>
                <w:color w:val="002060"/>
              </w:rPr>
              <w:t xml:space="preserve">orporation and </w:t>
            </w:r>
            <w:r w:rsidR="002B39E6" w:rsidRPr="00E577FB">
              <w:rPr>
                <w:rFonts w:ascii="Arial" w:hAnsi="Arial" w:cs="Arial"/>
                <w:color w:val="002060"/>
              </w:rPr>
              <w:t>a</w:t>
            </w:r>
            <w:r w:rsidR="009A4BEA" w:rsidRPr="00E577FB">
              <w:rPr>
                <w:rFonts w:ascii="Arial" w:hAnsi="Arial" w:cs="Arial"/>
                <w:color w:val="002060"/>
              </w:rPr>
              <w:t xml:space="preserve">greement </w:t>
            </w:r>
            <w:r w:rsidR="00B574DD" w:rsidRPr="00E577FB">
              <w:rPr>
                <w:rFonts w:ascii="Arial" w:hAnsi="Arial" w:cs="Arial"/>
                <w:color w:val="002060"/>
              </w:rPr>
              <w:t>g</w:t>
            </w:r>
            <w:r w:rsidR="009A4BEA" w:rsidRPr="00E577FB">
              <w:rPr>
                <w:rFonts w:ascii="Arial" w:hAnsi="Arial" w:cs="Arial"/>
                <w:color w:val="002060"/>
              </w:rPr>
              <w:t>roup members in a culturally appropriate manner</w:t>
            </w:r>
            <w:r>
              <w:rPr>
                <w:rFonts w:ascii="Arial" w:hAnsi="Arial" w:cs="Arial"/>
                <w:color w:val="002060"/>
              </w:rPr>
              <w:t>;</w:t>
            </w:r>
          </w:p>
          <w:p w14:paraId="1EA26449" w14:textId="3D671DA8" w:rsidR="009A4BEA"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c</w:t>
            </w:r>
            <w:r w:rsidR="009A4BEA" w:rsidRPr="00E577FB">
              <w:rPr>
                <w:rFonts w:ascii="Arial" w:hAnsi="Arial" w:cs="Arial"/>
                <w:color w:val="002060"/>
              </w:rPr>
              <w:t>omplying with all gover</w:t>
            </w:r>
            <w:r w:rsidR="00AB2C31">
              <w:rPr>
                <w:rFonts w:ascii="Arial" w:hAnsi="Arial" w:cs="Arial"/>
                <w:color w:val="002060"/>
              </w:rPr>
              <w:t>nance</w:t>
            </w:r>
            <w:r w:rsidR="00A36368">
              <w:rPr>
                <w:rFonts w:ascii="Arial" w:hAnsi="Arial" w:cs="Arial"/>
                <w:color w:val="002060"/>
              </w:rPr>
              <w:t xml:space="preserve"> </w:t>
            </w:r>
            <w:r w:rsidR="009A4BEA" w:rsidRPr="00E577FB">
              <w:rPr>
                <w:rFonts w:ascii="Arial" w:hAnsi="Arial" w:cs="Arial"/>
                <w:color w:val="002060"/>
              </w:rPr>
              <w:t>requirements</w:t>
            </w:r>
            <w:r w:rsidR="00A36368">
              <w:rPr>
                <w:rFonts w:ascii="Arial" w:hAnsi="Arial" w:cs="Arial"/>
                <w:color w:val="002060"/>
              </w:rPr>
              <w:t xml:space="preserve"> (in constitution and CATSI Act)</w:t>
            </w:r>
            <w:r>
              <w:rPr>
                <w:rFonts w:ascii="Arial" w:hAnsi="Arial" w:cs="Arial"/>
                <w:color w:val="002060"/>
              </w:rPr>
              <w:t>;</w:t>
            </w:r>
          </w:p>
          <w:p w14:paraId="2208A124" w14:textId="5A35CEF2"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p</w:t>
            </w:r>
            <w:r w:rsidR="00046187" w:rsidRPr="00E577FB">
              <w:rPr>
                <w:rFonts w:ascii="Arial" w:hAnsi="Arial" w:cs="Arial"/>
                <w:color w:val="002060"/>
              </w:rPr>
              <w:t xml:space="preserve">articipating in the </w:t>
            </w:r>
            <w:r w:rsidR="00876AB8" w:rsidRPr="00E577FB">
              <w:rPr>
                <w:rFonts w:ascii="Arial" w:hAnsi="Arial" w:cs="Arial"/>
                <w:color w:val="002060"/>
              </w:rPr>
              <w:t>N</w:t>
            </w:r>
            <w:r w:rsidR="00046187" w:rsidRPr="00E577FB">
              <w:rPr>
                <w:rFonts w:ascii="Arial" w:hAnsi="Arial" w:cs="Arial"/>
                <w:color w:val="002060"/>
              </w:rPr>
              <w:t>oongar corporation</w:t>
            </w:r>
            <w:r w:rsidR="00A36368">
              <w:rPr>
                <w:rFonts w:ascii="Arial" w:hAnsi="Arial" w:cs="Arial"/>
                <w:color w:val="002060"/>
              </w:rPr>
              <w:t>s</w:t>
            </w:r>
            <w:r w:rsidR="00046187" w:rsidRPr="00E577FB">
              <w:rPr>
                <w:rFonts w:ascii="Arial" w:hAnsi="Arial" w:cs="Arial"/>
                <w:color w:val="002060"/>
              </w:rPr>
              <w:t xml:space="preserve"> committee</w:t>
            </w:r>
            <w:r>
              <w:rPr>
                <w:rFonts w:ascii="Arial" w:hAnsi="Arial" w:cs="Arial"/>
                <w:color w:val="002060"/>
              </w:rPr>
              <w:t>;</w:t>
            </w:r>
          </w:p>
          <w:p w14:paraId="763E3501" w14:textId="09F3D321"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f</w:t>
            </w:r>
            <w:r w:rsidR="00046187" w:rsidRPr="00E577FB">
              <w:rPr>
                <w:rFonts w:ascii="Arial" w:hAnsi="Arial" w:cs="Arial"/>
                <w:color w:val="002060"/>
              </w:rPr>
              <w:t xml:space="preserve">acilitating </w:t>
            </w:r>
            <w:r w:rsidR="00A36368">
              <w:rPr>
                <w:rFonts w:ascii="Arial" w:hAnsi="Arial" w:cs="Arial"/>
                <w:color w:val="002060"/>
              </w:rPr>
              <w:t xml:space="preserve">appropriate </w:t>
            </w:r>
            <w:r w:rsidR="00046187" w:rsidRPr="00E577FB">
              <w:rPr>
                <w:rFonts w:ascii="Arial" w:hAnsi="Arial" w:cs="Arial"/>
                <w:color w:val="002060"/>
              </w:rPr>
              <w:t xml:space="preserve">cultural </w:t>
            </w:r>
            <w:r w:rsidR="00FC18C7" w:rsidRPr="00E577FB">
              <w:rPr>
                <w:rFonts w:ascii="Arial" w:hAnsi="Arial" w:cs="Arial"/>
                <w:color w:val="002060"/>
              </w:rPr>
              <w:t>decision-making</w:t>
            </w:r>
            <w:r w:rsidR="00046187" w:rsidRPr="00E577FB">
              <w:rPr>
                <w:rFonts w:ascii="Arial" w:hAnsi="Arial" w:cs="Arial"/>
                <w:color w:val="002060"/>
              </w:rPr>
              <w:t xml:space="preserve"> processes</w:t>
            </w:r>
            <w:r>
              <w:rPr>
                <w:rFonts w:ascii="Arial" w:hAnsi="Arial" w:cs="Arial"/>
                <w:color w:val="002060"/>
              </w:rPr>
              <w:t>;</w:t>
            </w:r>
          </w:p>
          <w:p w14:paraId="7B2BBDE5" w14:textId="4DBC143B"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b</w:t>
            </w:r>
            <w:r w:rsidR="00046187" w:rsidRPr="00E577FB">
              <w:rPr>
                <w:rFonts w:ascii="Arial" w:hAnsi="Arial" w:cs="Arial"/>
                <w:color w:val="002060"/>
              </w:rPr>
              <w:t>eing an advocate for the agreement group with key stakeholders</w:t>
            </w:r>
            <w:r>
              <w:rPr>
                <w:rFonts w:ascii="Arial" w:hAnsi="Arial" w:cs="Arial"/>
                <w:color w:val="002060"/>
              </w:rPr>
              <w:t>;</w:t>
            </w:r>
          </w:p>
          <w:p w14:paraId="01B82123" w14:textId="7BE1B6C0"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d</w:t>
            </w:r>
            <w:r w:rsidR="00046187" w:rsidRPr="00E577FB">
              <w:rPr>
                <w:rFonts w:ascii="Arial" w:hAnsi="Arial" w:cs="Arial"/>
                <w:color w:val="002060"/>
              </w:rPr>
              <w:t>eveloping cultural and community programs within the region</w:t>
            </w:r>
            <w:r>
              <w:rPr>
                <w:rFonts w:ascii="Arial" w:hAnsi="Arial" w:cs="Arial"/>
                <w:color w:val="002060"/>
              </w:rPr>
              <w:t>;</w:t>
            </w:r>
          </w:p>
          <w:p w14:paraId="57C53D89" w14:textId="5DD01DC8"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m</w:t>
            </w:r>
            <w:r w:rsidR="00046187" w:rsidRPr="00E577FB">
              <w:rPr>
                <w:rFonts w:ascii="Arial" w:hAnsi="Arial" w:cs="Arial"/>
                <w:color w:val="002060"/>
              </w:rPr>
              <w:t>anaging lands and developing land management programs</w:t>
            </w:r>
            <w:r>
              <w:rPr>
                <w:rFonts w:ascii="Arial" w:hAnsi="Arial" w:cs="Arial"/>
                <w:color w:val="002060"/>
              </w:rPr>
              <w:t>;</w:t>
            </w:r>
            <w:r w:rsidR="00046187" w:rsidRPr="00E577FB">
              <w:rPr>
                <w:rFonts w:ascii="Arial" w:hAnsi="Arial" w:cs="Arial"/>
                <w:color w:val="002060"/>
              </w:rPr>
              <w:t xml:space="preserve"> </w:t>
            </w:r>
          </w:p>
          <w:p w14:paraId="72824D11" w14:textId="4A64125D"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e</w:t>
            </w:r>
            <w:r w:rsidR="00046187" w:rsidRPr="00E577FB">
              <w:rPr>
                <w:rFonts w:ascii="Arial" w:hAnsi="Arial" w:cs="Arial"/>
                <w:color w:val="002060"/>
              </w:rPr>
              <w:t xml:space="preserve">ngaging in co-operative and joint management programs for the </w:t>
            </w:r>
            <w:r w:rsidR="00876AB8" w:rsidRPr="00E577FB">
              <w:rPr>
                <w:rFonts w:ascii="Arial" w:hAnsi="Arial" w:cs="Arial"/>
                <w:color w:val="002060"/>
              </w:rPr>
              <w:t>N</w:t>
            </w:r>
            <w:r w:rsidR="00046187" w:rsidRPr="00E577FB">
              <w:rPr>
                <w:rFonts w:ascii="Arial" w:hAnsi="Arial" w:cs="Arial"/>
                <w:color w:val="002060"/>
              </w:rPr>
              <w:t>oongar land estate</w:t>
            </w:r>
            <w:r>
              <w:rPr>
                <w:rFonts w:ascii="Arial" w:hAnsi="Arial" w:cs="Arial"/>
                <w:color w:val="002060"/>
              </w:rPr>
              <w:t>;</w:t>
            </w:r>
            <w:r w:rsidR="00046187" w:rsidRPr="00E577FB">
              <w:rPr>
                <w:rFonts w:ascii="Arial" w:hAnsi="Arial" w:cs="Arial"/>
                <w:color w:val="002060"/>
              </w:rPr>
              <w:t xml:space="preserve"> </w:t>
            </w:r>
          </w:p>
          <w:p w14:paraId="05C25528" w14:textId="24362273"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d</w:t>
            </w:r>
            <w:r w:rsidR="00046187" w:rsidRPr="00E577FB">
              <w:rPr>
                <w:rFonts w:ascii="Arial" w:hAnsi="Arial" w:cs="Arial"/>
                <w:color w:val="002060"/>
              </w:rPr>
              <w:t>eveloping heritage programs and ensuring proper implementation of the heritage provisions</w:t>
            </w:r>
            <w:r>
              <w:rPr>
                <w:rFonts w:ascii="Arial" w:hAnsi="Arial" w:cs="Arial"/>
                <w:color w:val="002060"/>
              </w:rPr>
              <w:t>;</w:t>
            </w:r>
          </w:p>
          <w:p w14:paraId="579AE630" w14:textId="29F9D510" w:rsidR="00046187"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lastRenderedPageBreak/>
              <w:t>i</w:t>
            </w:r>
            <w:r w:rsidR="00046187" w:rsidRPr="00E577FB">
              <w:rPr>
                <w:rFonts w:ascii="Arial" w:hAnsi="Arial" w:cs="Arial"/>
                <w:color w:val="002060"/>
              </w:rPr>
              <w:t>dentifying economic participation</w:t>
            </w:r>
            <w:r w:rsidR="002B39E6" w:rsidRPr="00E577FB">
              <w:rPr>
                <w:rFonts w:ascii="Arial" w:hAnsi="Arial" w:cs="Arial"/>
                <w:color w:val="002060"/>
              </w:rPr>
              <w:t xml:space="preserve"> o</w:t>
            </w:r>
            <w:r w:rsidR="00046187" w:rsidRPr="00E577FB">
              <w:rPr>
                <w:rFonts w:ascii="Arial" w:hAnsi="Arial" w:cs="Arial"/>
                <w:color w:val="002060"/>
              </w:rPr>
              <w:t>pportunities</w:t>
            </w:r>
            <w:r>
              <w:rPr>
                <w:rFonts w:ascii="Arial" w:hAnsi="Arial" w:cs="Arial"/>
                <w:color w:val="002060"/>
              </w:rPr>
              <w:t>; and</w:t>
            </w:r>
            <w:r w:rsidR="00046187" w:rsidRPr="00E577FB">
              <w:rPr>
                <w:rFonts w:ascii="Arial" w:hAnsi="Arial" w:cs="Arial"/>
                <w:color w:val="002060"/>
              </w:rPr>
              <w:t xml:space="preserve"> </w:t>
            </w:r>
          </w:p>
          <w:p w14:paraId="47A21DAE" w14:textId="706F9290" w:rsidR="00621585" w:rsidRPr="00E577FB" w:rsidRDefault="00F6494A"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w</w:t>
            </w:r>
            <w:r w:rsidR="00046187" w:rsidRPr="00E577FB">
              <w:rPr>
                <w:rFonts w:ascii="Arial" w:hAnsi="Arial" w:cs="Arial"/>
                <w:color w:val="002060"/>
              </w:rPr>
              <w:t xml:space="preserve">orking with the trustee and the </w:t>
            </w:r>
            <w:r w:rsidR="00EB437B" w:rsidRPr="00E577FB">
              <w:rPr>
                <w:rFonts w:ascii="Arial" w:hAnsi="Arial" w:cs="Arial"/>
                <w:color w:val="002060"/>
              </w:rPr>
              <w:t>Central Service Corporation (</w:t>
            </w:r>
            <w:r w:rsidR="00EB437B" w:rsidRPr="00E577FB">
              <w:rPr>
                <w:rFonts w:ascii="Arial" w:hAnsi="Arial" w:cs="Arial"/>
                <w:b/>
                <w:bCs/>
                <w:color w:val="002060"/>
              </w:rPr>
              <w:t>CSC</w:t>
            </w:r>
            <w:r w:rsidR="00EB437B" w:rsidRPr="00E577FB">
              <w:rPr>
                <w:rFonts w:ascii="Arial" w:hAnsi="Arial" w:cs="Arial"/>
                <w:color w:val="002060"/>
              </w:rPr>
              <w:t>)</w:t>
            </w:r>
            <w:r w:rsidR="00046187" w:rsidRPr="00E577FB">
              <w:rPr>
                <w:rFonts w:ascii="Arial" w:hAnsi="Arial" w:cs="Arial"/>
                <w:color w:val="002060"/>
              </w:rPr>
              <w:t xml:space="preserve"> to identify and progress property development opportunities</w:t>
            </w:r>
            <w:r w:rsidR="00985D1E" w:rsidRPr="00E577FB">
              <w:rPr>
                <w:rFonts w:ascii="Arial" w:hAnsi="Arial" w:cs="Arial"/>
                <w:color w:val="002060"/>
              </w:rPr>
              <w:t>.</w:t>
            </w:r>
          </w:p>
          <w:p w14:paraId="54491BCF" w14:textId="5AF96D01" w:rsidR="00767312" w:rsidRPr="00E577FB" w:rsidRDefault="0013464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rPr>
            </w:pPr>
            <w:r w:rsidRPr="00E577FB">
              <w:rPr>
                <w:rFonts w:ascii="Arial" w:hAnsi="Arial" w:cs="Arial"/>
                <w:b/>
                <w:bCs/>
                <w:color w:val="002060"/>
              </w:rPr>
              <w:t>Trust Deed, Schedule 3 – Regional Corporation Core Functions.</w:t>
            </w:r>
          </w:p>
          <w:p w14:paraId="6814580B" w14:textId="77777777" w:rsidR="0013464D" w:rsidRPr="00E577FB" w:rsidRDefault="001346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p>
          <w:p w14:paraId="36544647" w14:textId="63E85272" w:rsidR="00767312" w:rsidRPr="00E577FB" w:rsidRDefault="00A363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Pr>
                <w:rFonts w:ascii="Arial" w:hAnsi="Arial" w:cs="Arial"/>
                <w:color w:val="002060"/>
              </w:rPr>
              <w:t>Under the ILUA yo</w:t>
            </w:r>
            <w:r w:rsidR="00EB437B" w:rsidRPr="00E577FB">
              <w:rPr>
                <w:rFonts w:ascii="Arial" w:hAnsi="Arial" w:cs="Arial"/>
                <w:color w:val="002060"/>
              </w:rPr>
              <w:t xml:space="preserve">ur </w:t>
            </w:r>
            <w:r w:rsidR="00AB2C31">
              <w:rPr>
                <w:rFonts w:ascii="Arial" w:hAnsi="Arial" w:cs="Arial"/>
                <w:color w:val="002060"/>
              </w:rPr>
              <w:t>c</w:t>
            </w:r>
            <w:r w:rsidR="00767312" w:rsidRPr="00E577FB">
              <w:rPr>
                <w:rFonts w:ascii="Arial" w:hAnsi="Arial" w:cs="Arial"/>
                <w:color w:val="002060"/>
              </w:rPr>
              <w:t xml:space="preserve">orporation must have objects that directly assist </w:t>
            </w:r>
            <w:r w:rsidR="00EB437B" w:rsidRPr="00E577FB">
              <w:rPr>
                <w:rFonts w:ascii="Arial" w:hAnsi="Arial" w:cs="Arial"/>
                <w:color w:val="002060"/>
              </w:rPr>
              <w:t>your</w:t>
            </w:r>
            <w:r w:rsidR="00767312" w:rsidRPr="00E577FB">
              <w:rPr>
                <w:rFonts w:ascii="Arial" w:hAnsi="Arial" w:cs="Arial"/>
                <w:color w:val="002060"/>
              </w:rPr>
              <w:t xml:space="preserve"> agreement group to:</w:t>
            </w:r>
          </w:p>
          <w:p w14:paraId="0A76079F" w14:textId="62AFD19A" w:rsidR="00767312" w:rsidRPr="00E577FB" w:rsidRDefault="00767312"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E577FB">
              <w:rPr>
                <w:rFonts w:ascii="Arial" w:hAnsi="Arial" w:cs="Arial"/>
                <w:color w:val="002060"/>
              </w:rPr>
              <w:t xml:space="preserve">maintain, protect, promote and support their culture, customs, language and traditions; </w:t>
            </w:r>
          </w:p>
          <w:p w14:paraId="7785266B" w14:textId="4A1FD533" w:rsidR="00E577FB" w:rsidRDefault="00767312"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E577FB">
              <w:rPr>
                <w:rFonts w:ascii="Arial" w:hAnsi="Arial" w:cs="Arial"/>
                <w:color w:val="002060"/>
              </w:rPr>
              <w:t xml:space="preserve">manage and use the land and waters within the </w:t>
            </w:r>
            <w:r w:rsidR="00EB437B" w:rsidRPr="00E577FB">
              <w:rPr>
                <w:rFonts w:ascii="Arial" w:hAnsi="Arial" w:cs="Arial"/>
                <w:color w:val="002060"/>
              </w:rPr>
              <w:t>r</w:t>
            </w:r>
            <w:r w:rsidRPr="00E577FB">
              <w:rPr>
                <w:rFonts w:ascii="Arial" w:hAnsi="Arial" w:cs="Arial"/>
                <w:color w:val="002060"/>
              </w:rPr>
              <w:t>egion to which they have a traditional connection</w:t>
            </w:r>
            <w:r w:rsidR="00E577FB">
              <w:rPr>
                <w:rFonts w:ascii="Arial" w:hAnsi="Arial" w:cs="Arial"/>
                <w:color w:val="002060"/>
              </w:rPr>
              <w:t>;</w:t>
            </w:r>
          </w:p>
          <w:p w14:paraId="01B971E5" w14:textId="00F5FA04" w:rsidR="00A36368" w:rsidRDefault="00A36368"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E577FB">
              <w:rPr>
                <w:rFonts w:ascii="Arial" w:hAnsi="Arial" w:cs="Arial"/>
                <w:color w:val="002060"/>
              </w:rPr>
              <w:t>manage the benefits arising under the ILUA</w:t>
            </w:r>
            <w:r>
              <w:rPr>
                <w:rFonts w:ascii="Arial" w:hAnsi="Arial" w:cs="Arial"/>
                <w:color w:val="002060"/>
              </w:rPr>
              <w:t>;</w:t>
            </w:r>
            <w:r w:rsidRPr="00E577FB">
              <w:rPr>
                <w:rFonts w:ascii="Arial" w:hAnsi="Arial" w:cs="Arial"/>
                <w:color w:val="002060"/>
              </w:rPr>
              <w:t xml:space="preserve"> </w:t>
            </w:r>
          </w:p>
          <w:p w14:paraId="290DCD83" w14:textId="6647D941" w:rsidR="00A36368" w:rsidRDefault="00A36368"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E577FB">
              <w:rPr>
                <w:rFonts w:ascii="Arial" w:hAnsi="Arial" w:cs="Arial"/>
                <w:color w:val="002060"/>
              </w:rPr>
              <w:t>exercise the rights and comply with the obligations under the ILUA and the Trust Deed</w:t>
            </w:r>
            <w:r>
              <w:rPr>
                <w:rFonts w:ascii="Arial" w:hAnsi="Arial" w:cs="Arial"/>
                <w:color w:val="002060"/>
              </w:rPr>
              <w:t xml:space="preserve">; and </w:t>
            </w:r>
          </w:p>
          <w:p w14:paraId="44BB26A0" w14:textId="77A49D65" w:rsidR="00A36368" w:rsidRPr="00E577FB" w:rsidRDefault="00A36368" w:rsidP="0089321F">
            <w:pPr>
              <w:pStyle w:val="ListParagraph"/>
              <w:numPr>
                <w:ilvl w:val="0"/>
                <w:numId w:val="3"/>
              </w:numPr>
              <w:ind w:left="360"/>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r w:rsidRPr="00E577FB">
              <w:rPr>
                <w:rFonts w:ascii="Arial" w:hAnsi="Arial" w:cs="Arial"/>
                <w:color w:val="002060"/>
              </w:rPr>
              <w:t>only act in a manner that is for charitable purposes.</w:t>
            </w:r>
          </w:p>
          <w:p w14:paraId="19616662" w14:textId="4705848F" w:rsidR="0013464D" w:rsidRDefault="0013464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rPr>
            </w:pPr>
            <w:r w:rsidRPr="00E577FB">
              <w:rPr>
                <w:rFonts w:ascii="Arial" w:hAnsi="Arial" w:cs="Arial"/>
                <w:b/>
                <w:bCs/>
                <w:color w:val="002060"/>
              </w:rPr>
              <w:t xml:space="preserve">Regional Corporation Principles, </w:t>
            </w:r>
            <w:r w:rsidR="000B5EA6" w:rsidRPr="00E577FB">
              <w:rPr>
                <w:rFonts w:ascii="Arial" w:hAnsi="Arial" w:cs="Arial"/>
                <w:b/>
                <w:bCs/>
                <w:color w:val="002060"/>
              </w:rPr>
              <w:t>principle</w:t>
            </w:r>
            <w:r w:rsidRPr="00E577FB">
              <w:rPr>
                <w:rFonts w:ascii="Arial" w:hAnsi="Arial" w:cs="Arial"/>
                <w:b/>
                <w:bCs/>
                <w:color w:val="002060"/>
              </w:rPr>
              <w:t xml:space="preserve"> 3</w:t>
            </w:r>
            <w:r w:rsidR="00677CFD" w:rsidRPr="00E577FB">
              <w:rPr>
                <w:rFonts w:ascii="Arial" w:hAnsi="Arial" w:cs="Arial"/>
                <w:b/>
                <w:bCs/>
                <w:color w:val="002060"/>
              </w:rPr>
              <w:t xml:space="preserve"> (a)</w:t>
            </w:r>
            <w:r w:rsidRPr="00E577FB">
              <w:rPr>
                <w:rFonts w:ascii="Arial" w:hAnsi="Arial" w:cs="Arial"/>
                <w:b/>
                <w:bCs/>
                <w:color w:val="002060"/>
              </w:rPr>
              <w:t>.</w:t>
            </w:r>
          </w:p>
          <w:p w14:paraId="150F5C0C" w14:textId="432FBC8E" w:rsidR="00DD33CD" w:rsidRPr="00E577FB" w:rsidRDefault="00DD33C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rPr>
            </w:pPr>
          </w:p>
        </w:tc>
      </w:tr>
      <w:tr w:rsidR="00F21213" w:rsidRPr="00DB2347" w14:paraId="7665DC21" w14:textId="094AE578"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049F69D7" w14:textId="575C5333" w:rsidR="00F21213" w:rsidRPr="006B749E" w:rsidRDefault="00DB618B" w:rsidP="0089321F">
            <w:pPr>
              <w:pStyle w:val="ListParagraph"/>
              <w:numPr>
                <w:ilvl w:val="0"/>
                <w:numId w:val="2"/>
              </w:numPr>
              <w:rPr>
                <w:rFonts w:ascii="Arial" w:hAnsi="Arial" w:cs="Arial"/>
                <w:color w:val="1F3864" w:themeColor="accent1" w:themeShade="80"/>
                <w:lang w:val="en-US"/>
              </w:rPr>
            </w:pPr>
            <w:r w:rsidRPr="006B749E">
              <w:rPr>
                <w:rFonts w:ascii="Arial" w:hAnsi="Arial" w:cs="Arial"/>
                <w:color w:val="1F3864" w:themeColor="accent1" w:themeShade="80"/>
                <w:lang w:val="en-US"/>
              </w:rPr>
              <w:lastRenderedPageBreak/>
              <w:t>POWERS OF THE CORPORATION</w:t>
            </w:r>
          </w:p>
          <w:p w14:paraId="4C0B0C90" w14:textId="10909FA8" w:rsidR="00655CC7" w:rsidRPr="006B749E" w:rsidRDefault="00655CC7" w:rsidP="0089321F">
            <w:pPr>
              <w:pStyle w:val="ListParagraph"/>
              <w:ind w:left="360"/>
              <w:rPr>
                <w:rFonts w:ascii="Arial" w:hAnsi="Arial" w:cs="Arial"/>
                <w:b w:val="0"/>
                <w:bCs w:val="0"/>
                <w:color w:val="1F3864" w:themeColor="accent1" w:themeShade="80"/>
                <w:lang w:val="en-US"/>
              </w:rPr>
            </w:pPr>
          </w:p>
          <w:p w14:paraId="1CEB7732" w14:textId="63274D45" w:rsidR="00655CC7" w:rsidRPr="006B749E" w:rsidRDefault="00655CC7" w:rsidP="0089321F">
            <w:pPr>
              <w:pStyle w:val="ListParagraph"/>
              <w:ind w:left="360"/>
              <w:rPr>
                <w:rFonts w:ascii="Arial" w:hAnsi="Arial" w:cs="Arial"/>
                <w:color w:val="1F3864" w:themeColor="accent1" w:themeShade="80"/>
                <w:lang w:val="en-US"/>
              </w:rPr>
            </w:pPr>
          </w:p>
        </w:tc>
        <w:tc>
          <w:tcPr>
            <w:tcW w:w="5856" w:type="dxa"/>
          </w:tcPr>
          <w:p w14:paraId="53318FCE" w14:textId="7E1F801A" w:rsidR="00DB2347" w:rsidRPr="002946B8" w:rsidRDefault="0019284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Subject to the CATSI Act and other rules within your rule book, </w:t>
            </w:r>
            <w:r w:rsidR="00677CFD" w:rsidRPr="002946B8">
              <w:rPr>
                <w:rFonts w:ascii="Arial" w:hAnsi="Arial" w:cs="Arial"/>
                <w:color w:val="70AD47" w:themeColor="accent6"/>
                <w:lang w:val="en-US"/>
              </w:rPr>
              <w:t>your</w:t>
            </w:r>
            <w:r w:rsidRPr="002946B8">
              <w:rPr>
                <w:rFonts w:ascii="Arial" w:hAnsi="Arial" w:cs="Arial"/>
                <w:color w:val="70AD47" w:themeColor="accent6"/>
                <w:lang w:val="en-US"/>
              </w:rPr>
              <w:t xml:space="preserve"> corporation has the power to do anything lawful to carry out its objectives. </w:t>
            </w:r>
          </w:p>
          <w:p w14:paraId="0F3F8FC2" w14:textId="7A0673BA" w:rsidR="00DB2347" w:rsidRPr="002946B8" w:rsidRDefault="00DB234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lang w:val="en-US"/>
              </w:rPr>
            </w:pPr>
          </w:p>
          <w:p w14:paraId="45FA4247" w14:textId="2F66A11D" w:rsidR="00192846" w:rsidRPr="002946B8" w:rsidRDefault="0019284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It does not have the power to enter into any agreement, arrangement or commitment which would be inconsistent with its objects. </w:t>
            </w:r>
          </w:p>
          <w:p w14:paraId="60651FAE" w14:textId="77777777" w:rsidR="00192846" w:rsidRPr="002946B8" w:rsidRDefault="0019284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lang w:val="en-US"/>
              </w:rPr>
            </w:pPr>
          </w:p>
          <w:p w14:paraId="368F095B" w14:textId="12267F78" w:rsidR="00F21213" w:rsidRPr="002946B8" w:rsidRDefault="00A9697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The</w:t>
            </w:r>
            <w:r w:rsidR="00192846" w:rsidRPr="002946B8">
              <w:rPr>
                <w:rFonts w:ascii="Arial" w:hAnsi="Arial" w:cs="Arial"/>
                <w:color w:val="70AD47" w:themeColor="accent6"/>
                <w:lang w:val="en-US"/>
              </w:rPr>
              <w:t xml:space="preserve"> rule</w:t>
            </w:r>
            <w:r w:rsidRPr="002946B8">
              <w:rPr>
                <w:rFonts w:ascii="Arial" w:hAnsi="Arial" w:cs="Arial"/>
                <w:color w:val="70AD47" w:themeColor="accent6"/>
                <w:lang w:val="en-US"/>
              </w:rPr>
              <w:t>s here are</w:t>
            </w:r>
            <w:r w:rsidR="00192846" w:rsidRPr="002946B8">
              <w:rPr>
                <w:rFonts w:ascii="Arial" w:hAnsi="Arial" w:cs="Arial"/>
                <w:color w:val="70AD47" w:themeColor="accent6"/>
                <w:lang w:val="en-US"/>
              </w:rPr>
              <w:t xml:space="preserve"> designed to be very broad to allow your corporation to change and develop with </w:t>
            </w:r>
            <w:r w:rsidR="007B5C64" w:rsidRPr="002946B8">
              <w:rPr>
                <w:rFonts w:ascii="Arial" w:hAnsi="Arial" w:cs="Arial"/>
                <w:color w:val="70AD47" w:themeColor="accent6"/>
                <w:lang w:val="en-US"/>
              </w:rPr>
              <w:t xml:space="preserve">its </w:t>
            </w:r>
            <w:r w:rsidR="00192846" w:rsidRPr="002946B8">
              <w:rPr>
                <w:rFonts w:ascii="Arial" w:hAnsi="Arial" w:cs="Arial"/>
                <w:color w:val="70AD47" w:themeColor="accent6"/>
                <w:lang w:val="en-US"/>
              </w:rPr>
              <w:t xml:space="preserve">contemporary objectives. </w:t>
            </w:r>
            <w:r w:rsidRPr="002946B8">
              <w:rPr>
                <w:rFonts w:ascii="Arial" w:hAnsi="Arial" w:cs="Arial"/>
                <w:color w:val="70AD47" w:themeColor="accent6"/>
                <w:lang w:val="en-US"/>
              </w:rPr>
              <w:t xml:space="preserve">Only amend these rules should </w:t>
            </w:r>
            <w:r w:rsidR="00BF69F0" w:rsidRPr="002946B8">
              <w:rPr>
                <w:rFonts w:ascii="Arial" w:hAnsi="Arial" w:cs="Arial"/>
                <w:color w:val="70AD47" w:themeColor="accent6"/>
                <w:lang w:val="en-US"/>
              </w:rPr>
              <w:t>you</w:t>
            </w:r>
            <w:r w:rsidRPr="002946B8">
              <w:rPr>
                <w:rFonts w:ascii="Arial" w:hAnsi="Arial" w:cs="Arial"/>
                <w:color w:val="70AD47" w:themeColor="accent6"/>
                <w:lang w:val="en-US"/>
              </w:rPr>
              <w:t xml:space="preserve"> want to p</w:t>
            </w:r>
            <w:r w:rsidR="007B5C64" w:rsidRPr="002946B8">
              <w:rPr>
                <w:rFonts w:ascii="Arial" w:hAnsi="Arial" w:cs="Arial"/>
                <w:color w:val="70AD47" w:themeColor="accent6"/>
                <w:lang w:val="en-US"/>
              </w:rPr>
              <w:t xml:space="preserve">rovide limitations on what </w:t>
            </w:r>
            <w:r w:rsidR="00677CFD" w:rsidRPr="002946B8">
              <w:rPr>
                <w:rFonts w:ascii="Arial" w:hAnsi="Arial" w:cs="Arial"/>
                <w:color w:val="70AD47" w:themeColor="accent6"/>
                <w:lang w:val="en-US"/>
              </w:rPr>
              <w:t>your</w:t>
            </w:r>
            <w:r w:rsidR="007B5C64" w:rsidRPr="002946B8">
              <w:rPr>
                <w:rFonts w:ascii="Arial" w:hAnsi="Arial" w:cs="Arial"/>
                <w:color w:val="70AD47" w:themeColor="accent6"/>
                <w:lang w:val="en-US"/>
              </w:rPr>
              <w:t xml:space="preserve"> corporation can do. </w:t>
            </w:r>
            <w:r w:rsidR="00655CC7" w:rsidRPr="002946B8">
              <w:rPr>
                <w:rFonts w:ascii="Arial" w:hAnsi="Arial" w:cs="Arial"/>
                <w:b/>
                <w:bCs/>
                <w:color w:val="70AD47" w:themeColor="accent6"/>
                <w:lang w:val="en-US"/>
              </w:rPr>
              <w:t>See CATSI Act section 72-10.</w:t>
            </w:r>
          </w:p>
          <w:p w14:paraId="08B38B88" w14:textId="77777777" w:rsidR="00655CC7" w:rsidRPr="002946B8" w:rsidRDefault="00655CC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AD47" w:themeColor="accent6"/>
                <w:lang w:val="en-US"/>
              </w:rPr>
            </w:pPr>
          </w:p>
          <w:p w14:paraId="10487CC1" w14:textId="6FD9DC7F" w:rsidR="00655CC7" w:rsidRPr="00DB2347" w:rsidRDefault="00655CC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tc>
        <w:tc>
          <w:tcPr>
            <w:tcW w:w="5594" w:type="dxa"/>
          </w:tcPr>
          <w:p w14:paraId="3327EBAE" w14:textId="566DA5D3" w:rsidR="00931525" w:rsidRPr="00E577FB" w:rsidRDefault="00931525"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Y</w:t>
            </w:r>
            <w:r w:rsidR="00D44E0E" w:rsidRPr="00E577FB">
              <w:rPr>
                <w:rFonts w:ascii="Arial" w:hAnsi="Arial" w:cs="Arial"/>
                <w:color w:val="002060"/>
                <w:lang w:val="en-US"/>
              </w:rPr>
              <w:t xml:space="preserve">our rule book must be </w:t>
            </w:r>
            <w:r w:rsidR="00F6035E" w:rsidRPr="00E577FB">
              <w:rPr>
                <w:rFonts w:ascii="Arial" w:hAnsi="Arial" w:cs="Arial"/>
                <w:color w:val="002060"/>
                <w:lang w:val="en-US"/>
              </w:rPr>
              <w:t xml:space="preserve">consistent with </w:t>
            </w:r>
            <w:r w:rsidR="00D44E0E" w:rsidRPr="00E577FB">
              <w:rPr>
                <w:rFonts w:ascii="Arial" w:hAnsi="Arial" w:cs="Arial"/>
                <w:color w:val="002060"/>
                <w:lang w:val="en-US"/>
              </w:rPr>
              <w:t xml:space="preserve">the </w:t>
            </w:r>
            <w:r w:rsidRPr="00E577FB">
              <w:rPr>
                <w:rFonts w:ascii="Arial" w:hAnsi="Arial" w:cs="Arial"/>
                <w:color w:val="002060"/>
                <w:lang w:val="en-US"/>
              </w:rPr>
              <w:t xml:space="preserve">regional corporation </w:t>
            </w:r>
            <w:r w:rsidR="00D44E0E" w:rsidRPr="00E577FB">
              <w:rPr>
                <w:rFonts w:ascii="Arial" w:hAnsi="Arial" w:cs="Arial"/>
                <w:color w:val="002060"/>
                <w:lang w:val="en-US"/>
              </w:rPr>
              <w:t xml:space="preserve">principles </w:t>
            </w:r>
            <w:r w:rsidR="00E66833">
              <w:rPr>
                <w:rFonts w:ascii="Arial" w:hAnsi="Arial" w:cs="Arial"/>
                <w:color w:val="002060"/>
                <w:lang w:val="en-US"/>
              </w:rPr>
              <w:t xml:space="preserve">set out in the ILUA. There is however some flexibility regarding how this is achieved. </w:t>
            </w:r>
            <w:r w:rsidRPr="00E577FB">
              <w:rPr>
                <w:rFonts w:ascii="Arial" w:hAnsi="Arial" w:cs="Arial"/>
                <w:b/>
                <w:bCs/>
                <w:color w:val="002060"/>
              </w:rPr>
              <w:t xml:space="preserve">Regional Corporation Principles, </w:t>
            </w:r>
            <w:r w:rsidR="000B5EA6" w:rsidRPr="00E577FB">
              <w:rPr>
                <w:rFonts w:ascii="Arial" w:hAnsi="Arial" w:cs="Arial"/>
                <w:b/>
                <w:bCs/>
                <w:color w:val="002060"/>
              </w:rPr>
              <w:t>principle</w:t>
            </w:r>
            <w:r w:rsidRPr="00E577FB">
              <w:rPr>
                <w:rFonts w:ascii="Arial" w:hAnsi="Arial" w:cs="Arial"/>
                <w:b/>
                <w:bCs/>
                <w:color w:val="002060"/>
              </w:rPr>
              <w:t xml:space="preserve"> 1 (b).</w:t>
            </w:r>
          </w:p>
          <w:p w14:paraId="0CE6471A" w14:textId="77777777" w:rsidR="00F6035E" w:rsidRPr="00E577FB" w:rsidRDefault="00F6035E"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24C5B9E9" w14:textId="7F354A79" w:rsidR="000A1B2F" w:rsidRDefault="00677CFD"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Your corporation will be prohibited from engaging in </w:t>
            </w:r>
            <w:r w:rsidR="00192846" w:rsidRPr="00E577FB">
              <w:rPr>
                <w:rFonts w:ascii="Arial" w:hAnsi="Arial" w:cs="Arial"/>
                <w:color w:val="002060"/>
                <w:lang w:val="en-US"/>
              </w:rPr>
              <w:t>unrelated commercial</w:t>
            </w:r>
            <w:r w:rsidR="00DB2347" w:rsidRPr="00E577FB">
              <w:rPr>
                <w:rFonts w:ascii="Arial" w:hAnsi="Arial" w:cs="Arial"/>
                <w:color w:val="002060"/>
                <w:lang w:val="en-US"/>
              </w:rPr>
              <w:t xml:space="preserve"> </w:t>
            </w:r>
            <w:r w:rsidR="000A1B2F" w:rsidRPr="00E577FB">
              <w:rPr>
                <w:rFonts w:ascii="Arial" w:hAnsi="Arial" w:cs="Arial"/>
                <w:color w:val="002060"/>
                <w:lang w:val="en-US"/>
              </w:rPr>
              <w:t>a</w:t>
            </w:r>
            <w:r w:rsidR="00192846" w:rsidRPr="00E577FB">
              <w:rPr>
                <w:rFonts w:ascii="Arial" w:hAnsi="Arial" w:cs="Arial"/>
                <w:color w:val="002060"/>
                <w:lang w:val="en-US"/>
              </w:rPr>
              <w:t xml:space="preserve">ctivities </w:t>
            </w:r>
            <w:r w:rsidR="00192846" w:rsidRPr="00E577FB">
              <w:rPr>
                <w:rFonts w:ascii="Arial" w:hAnsi="Arial" w:cs="Arial"/>
                <w:b/>
                <w:bCs/>
                <w:color w:val="002060"/>
                <w:lang w:val="en-US"/>
              </w:rPr>
              <w:t>unless</w:t>
            </w:r>
            <w:r w:rsidR="00192846" w:rsidRPr="00E577FB">
              <w:rPr>
                <w:rFonts w:ascii="Arial" w:hAnsi="Arial" w:cs="Arial"/>
                <w:color w:val="002060"/>
                <w:lang w:val="en-US"/>
              </w:rPr>
              <w:t xml:space="preserve"> those activities</w:t>
            </w:r>
            <w:r w:rsidR="00BF69F0" w:rsidRPr="00E577FB">
              <w:rPr>
                <w:rFonts w:ascii="Arial" w:hAnsi="Arial" w:cs="Arial"/>
                <w:color w:val="002060"/>
                <w:lang w:val="en-US"/>
              </w:rPr>
              <w:t xml:space="preserve"> </w:t>
            </w:r>
            <w:r w:rsidR="00192846" w:rsidRPr="00E577FB">
              <w:rPr>
                <w:rFonts w:ascii="Arial" w:hAnsi="Arial" w:cs="Arial"/>
                <w:color w:val="002060"/>
                <w:lang w:val="en-US"/>
              </w:rPr>
              <w:t>are undertaken from within a separate legal entity</w:t>
            </w:r>
            <w:r w:rsidRPr="00E577FB">
              <w:rPr>
                <w:rFonts w:ascii="Arial" w:hAnsi="Arial" w:cs="Arial"/>
                <w:color w:val="002060"/>
                <w:lang w:val="en-US"/>
              </w:rPr>
              <w:t xml:space="preserve"> </w:t>
            </w:r>
            <w:r w:rsidR="00E66833" w:rsidRPr="00E577FB">
              <w:rPr>
                <w:rFonts w:ascii="Arial" w:hAnsi="Arial" w:cs="Arial"/>
                <w:b/>
                <w:bCs/>
                <w:color w:val="002060"/>
                <w:lang w:val="en-US"/>
              </w:rPr>
              <w:t>and</w:t>
            </w:r>
            <w:r w:rsidRPr="00E577FB">
              <w:rPr>
                <w:rFonts w:ascii="Arial" w:hAnsi="Arial" w:cs="Arial"/>
                <w:color w:val="002060"/>
                <w:lang w:val="en-US"/>
              </w:rPr>
              <w:t xml:space="preserve"> </w:t>
            </w:r>
            <w:r w:rsidR="00192846" w:rsidRPr="00E577FB">
              <w:rPr>
                <w:rFonts w:ascii="Arial" w:hAnsi="Arial" w:cs="Arial"/>
                <w:color w:val="002060"/>
                <w:lang w:val="en-US"/>
              </w:rPr>
              <w:t>are not funded from operations funding sourced from the trust.</w:t>
            </w:r>
          </w:p>
          <w:p w14:paraId="3A7712FF" w14:textId="77777777" w:rsidR="00234690" w:rsidRPr="00E577FB" w:rsidRDefault="00234690"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78950EBB" w14:textId="4D68DC49" w:rsidR="00677CFD" w:rsidRDefault="00677CF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rPr>
            </w:pPr>
            <w:r w:rsidRPr="00E577FB">
              <w:rPr>
                <w:rFonts w:ascii="Arial" w:hAnsi="Arial" w:cs="Arial"/>
                <w:color w:val="002060"/>
                <w:lang w:val="en-US"/>
              </w:rPr>
              <w:t>Unr</w:t>
            </w:r>
            <w:r w:rsidR="00192846" w:rsidRPr="00E577FB">
              <w:rPr>
                <w:rFonts w:ascii="Arial" w:hAnsi="Arial" w:cs="Arial"/>
                <w:color w:val="002060"/>
                <w:lang w:val="en-US"/>
              </w:rPr>
              <w:t xml:space="preserve">elated </w:t>
            </w:r>
            <w:r w:rsidR="000A1B2F" w:rsidRPr="00E577FB">
              <w:rPr>
                <w:rFonts w:ascii="Arial" w:hAnsi="Arial" w:cs="Arial"/>
                <w:color w:val="002060"/>
                <w:lang w:val="en-US"/>
              </w:rPr>
              <w:t>c</w:t>
            </w:r>
            <w:r w:rsidR="00192846" w:rsidRPr="00E577FB">
              <w:rPr>
                <w:rFonts w:ascii="Arial" w:hAnsi="Arial" w:cs="Arial"/>
                <w:color w:val="002060"/>
                <w:lang w:val="en-US"/>
              </w:rPr>
              <w:t xml:space="preserve">ommercial </w:t>
            </w:r>
            <w:r w:rsidR="000A1B2F" w:rsidRPr="00E577FB">
              <w:rPr>
                <w:rFonts w:ascii="Arial" w:hAnsi="Arial" w:cs="Arial"/>
                <w:color w:val="002060"/>
                <w:lang w:val="en-US"/>
              </w:rPr>
              <w:t>a</w:t>
            </w:r>
            <w:r w:rsidR="00192846" w:rsidRPr="00E577FB">
              <w:rPr>
                <w:rFonts w:ascii="Arial" w:hAnsi="Arial" w:cs="Arial"/>
                <w:color w:val="002060"/>
                <w:lang w:val="en-US"/>
              </w:rPr>
              <w:t xml:space="preserve">ctivities </w:t>
            </w:r>
            <w:r w:rsidRPr="00E577FB">
              <w:rPr>
                <w:rFonts w:ascii="Arial" w:hAnsi="Arial" w:cs="Arial"/>
                <w:color w:val="002060"/>
                <w:lang w:val="en-US"/>
              </w:rPr>
              <w:t>are</w:t>
            </w:r>
            <w:r w:rsidR="00192846" w:rsidRPr="00E577FB">
              <w:rPr>
                <w:rFonts w:ascii="Arial" w:hAnsi="Arial" w:cs="Arial"/>
                <w:color w:val="002060"/>
                <w:lang w:val="en-US"/>
              </w:rPr>
              <w:t xml:space="preserve"> activities that </w:t>
            </w:r>
            <w:r w:rsidRPr="00E577FB">
              <w:rPr>
                <w:rFonts w:ascii="Arial" w:hAnsi="Arial" w:cs="Arial"/>
                <w:color w:val="002060"/>
                <w:lang w:val="en-US"/>
              </w:rPr>
              <w:t xml:space="preserve">do not </w:t>
            </w:r>
            <w:r w:rsidR="00192846" w:rsidRPr="00E577FB">
              <w:rPr>
                <w:rFonts w:ascii="Arial" w:hAnsi="Arial" w:cs="Arial"/>
                <w:color w:val="002060"/>
                <w:lang w:val="en-US"/>
              </w:rPr>
              <w:t xml:space="preserve">directly further </w:t>
            </w:r>
            <w:r w:rsidR="000A1B2F" w:rsidRPr="00E577FB">
              <w:rPr>
                <w:rFonts w:ascii="Arial" w:hAnsi="Arial" w:cs="Arial"/>
                <w:color w:val="002060"/>
                <w:lang w:val="en-US"/>
              </w:rPr>
              <w:t>the c</w:t>
            </w:r>
            <w:r w:rsidR="00192846" w:rsidRPr="00E577FB">
              <w:rPr>
                <w:rFonts w:ascii="Arial" w:hAnsi="Arial" w:cs="Arial"/>
                <w:color w:val="002060"/>
                <w:lang w:val="en-US"/>
              </w:rPr>
              <w:t xml:space="preserve">orporation’s altruistic </w:t>
            </w:r>
            <w:r w:rsidR="00E577FB" w:rsidRPr="00E577FB">
              <w:rPr>
                <w:rFonts w:ascii="Arial" w:hAnsi="Arial" w:cs="Arial"/>
                <w:color w:val="002060"/>
                <w:lang w:val="en-US"/>
              </w:rPr>
              <w:t>purposes, usually</w:t>
            </w:r>
            <w:r w:rsidR="00192846" w:rsidRPr="00E577FB">
              <w:rPr>
                <w:rFonts w:ascii="Arial" w:hAnsi="Arial" w:cs="Arial"/>
                <w:color w:val="002060"/>
                <w:lang w:val="en-US"/>
              </w:rPr>
              <w:t xml:space="preserve"> </w:t>
            </w:r>
            <w:r w:rsidR="000A1B2F" w:rsidRPr="00E577FB">
              <w:rPr>
                <w:rFonts w:ascii="Arial" w:hAnsi="Arial" w:cs="Arial"/>
                <w:color w:val="002060"/>
                <w:lang w:val="en-US"/>
              </w:rPr>
              <w:t>based on</w:t>
            </w:r>
            <w:r w:rsidR="00192846" w:rsidRPr="00E577FB">
              <w:rPr>
                <w:rFonts w:ascii="Arial" w:hAnsi="Arial" w:cs="Arial"/>
                <w:color w:val="002060"/>
                <w:lang w:val="en-US"/>
              </w:rPr>
              <w:t xml:space="preserve"> the </w:t>
            </w:r>
            <w:r w:rsidR="000A1B2F" w:rsidRPr="00E577FB">
              <w:rPr>
                <w:rFonts w:ascii="Arial" w:hAnsi="Arial" w:cs="Arial"/>
                <w:color w:val="002060"/>
                <w:lang w:val="en-US"/>
              </w:rPr>
              <w:t>c</w:t>
            </w:r>
            <w:r w:rsidR="00192846" w:rsidRPr="00E577FB">
              <w:rPr>
                <w:rFonts w:ascii="Arial" w:hAnsi="Arial" w:cs="Arial"/>
                <w:color w:val="002060"/>
                <w:lang w:val="en-US"/>
              </w:rPr>
              <w:t>orporation’s objects</w:t>
            </w:r>
            <w:r w:rsidR="000A1B2F" w:rsidRPr="00E577FB">
              <w:rPr>
                <w:rFonts w:ascii="Arial" w:hAnsi="Arial" w:cs="Arial"/>
                <w:color w:val="002060"/>
                <w:lang w:val="en-US"/>
              </w:rPr>
              <w:t xml:space="preserve"> </w:t>
            </w:r>
            <w:r w:rsidR="00192846" w:rsidRPr="00E577FB">
              <w:rPr>
                <w:rFonts w:ascii="Arial" w:hAnsi="Arial" w:cs="Arial"/>
                <w:color w:val="002060"/>
                <w:lang w:val="en-US"/>
              </w:rPr>
              <w:t>as outlined in its rulebook</w:t>
            </w:r>
            <w:r w:rsidR="000A1B2F" w:rsidRPr="00E577FB">
              <w:rPr>
                <w:rFonts w:ascii="Arial" w:hAnsi="Arial" w:cs="Arial"/>
                <w:color w:val="002060"/>
                <w:lang w:val="en-US"/>
              </w:rPr>
              <w:t>.</w:t>
            </w:r>
            <w:r w:rsidR="00234690">
              <w:rPr>
                <w:rFonts w:ascii="Arial" w:hAnsi="Arial" w:cs="Arial"/>
                <w:color w:val="002060"/>
                <w:lang w:val="en-US"/>
              </w:rPr>
              <w:t xml:space="preserve"> </w:t>
            </w:r>
            <w:r w:rsidRPr="00E577FB">
              <w:rPr>
                <w:rFonts w:ascii="Arial" w:hAnsi="Arial" w:cs="Arial"/>
                <w:b/>
                <w:bCs/>
                <w:color w:val="002060"/>
              </w:rPr>
              <w:t xml:space="preserve">Regional Corporation Principles, </w:t>
            </w:r>
            <w:r w:rsidR="000B5EA6" w:rsidRPr="00E577FB">
              <w:rPr>
                <w:rFonts w:ascii="Arial" w:hAnsi="Arial" w:cs="Arial"/>
                <w:b/>
                <w:bCs/>
                <w:color w:val="002060"/>
              </w:rPr>
              <w:t>principle</w:t>
            </w:r>
            <w:r w:rsidRPr="00E577FB">
              <w:rPr>
                <w:rFonts w:ascii="Arial" w:hAnsi="Arial" w:cs="Arial"/>
                <w:b/>
                <w:bCs/>
                <w:color w:val="002060"/>
              </w:rPr>
              <w:t xml:space="preserve"> 5.</w:t>
            </w:r>
          </w:p>
          <w:p w14:paraId="1951ED69" w14:textId="48A18C6D" w:rsidR="00DD33CD" w:rsidRPr="00E577FB" w:rsidRDefault="00DD33CD"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F21213" w:rsidRPr="00DB2347" w14:paraId="0912AF5D" w14:textId="770D8D30"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2AD49549" w14:textId="017DE19C" w:rsidR="00F21213" w:rsidRPr="006B749E" w:rsidRDefault="00DB618B" w:rsidP="0089321F">
            <w:pPr>
              <w:rPr>
                <w:rFonts w:ascii="Arial" w:hAnsi="Arial" w:cs="Arial"/>
                <w:b w:val="0"/>
                <w:bCs w:val="0"/>
                <w:color w:val="1F3864" w:themeColor="accent1" w:themeShade="80"/>
                <w:lang w:val="en-US"/>
              </w:rPr>
            </w:pPr>
            <w:r w:rsidRPr="006B749E">
              <w:rPr>
                <w:rFonts w:ascii="Arial" w:hAnsi="Arial" w:cs="Arial"/>
                <w:color w:val="1F3864" w:themeColor="accent1" w:themeShade="80"/>
                <w:lang w:val="en-US"/>
              </w:rPr>
              <w:t xml:space="preserve">5. MEMBERSHIP </w:t>
            </w:r>
          </w:p>
          <w:p w14:paraId="6E5DEFA7" w14:textId="66F2E5D1" w:rsidR="00F532BB" w:rsidRPr="006B749E" w:rsidRDefault="00F532BB" w:rsidP="0089321F">
            <w:pPr>
              <w:rPr>
                <w:rFonts w:ascii="Arial" w:hAnsi="Arial" w:cs="Arial"/>
                <w:color w:val="1F3864" w:themeColor="accent1" w:themeShade="80"/>
                <w:lang w:val="en-US"/>
              </w:rPr>
            </w:pPr>
          </w:p>
          <w:p w14:paraId="071674B2" w14:textId="03879108" w:rsidR="00BF69F0" w:rsidRPr="006B749E" w:rsidRDefault="00BF69F0" w:rsidP="0089321F">
            <w:pPr>
              <w:rPr>
                <w:rFonts w:ascii="Arial" w:hAnsi="Arial" w:cs="Arial"/>
                <w:color w:val="1F3864" w:themeColor="accent1" w:themeShade="80"/>
                <w:lang w:val="en-US"/>
              </w:rPr>
            </w:pPr>
          </w:p>
          <w:p w14:paraId="02D39483" w14:textId="38CB896F" w:rsidR="00BF69F0" w:rsidRPr="006B749E" w:rsidRDefault="00BF69F0" w:rsidP="0089321F">
            <w:pPr>
              <w:rPr>
                <w:rFonts w:ascii="Arial" w:hAnsi="Arial" w:cs="Arial"/>
                <w:b w:val="0"/>
                <w:bCs w:val="0"/>
                <w:color w:val="1F3864" w:themeColor="accent1" w:themeShade="80"/>
                <w:lang w:val="en-US"/>
              </w:rPr>
            </w:pPr>
          </w:p>
          <w:p w14:paraId="19AE2959" w14:textId="4DE52FC3" w:rsidR="00F532BB" w:rsidRPr="006B749E" w:rsidRDefault="00F532BB" w:rsidP="0089321F">
            <w:pPr>
              <w:rPr>
                <w:rFonts w:ascii="Arial" w:hAnsi="Arial" w:cs="Arial"/>
                <w:b w:val="0"/>
                <w:bCs w:val="0"/>
                <w:color w:val="1F3864" w:themeColor="accent1" w:themeShade="80"/>
                <w:lang w:val="en-US"/>
              </w:rPr>
            </w:pPr>
          </w:p>
          <w:p w14:paraId="29DE5010" w14:textId="3CC61FD3" w:rsidR="00D70545" w:rsidRPr="006B749E" w:rsidRDefault="00D70545" w:rsidP="0089321F">
            <w:pPr>
              <w:rPr>
                <w:rFonts w:ascii="Arial" w:hAnsi="Arial" w:cs="Arial"/>
                <w:b w:val="0"/>
                <w:bCs w:val="0"/>
                <w:color w:val="1F3864" w:themeColor="accent1" w:themeShade="80"/>
                <w:lang w:val="en-US"/>
              </w:rPr>
            </w:pPr>
          </w:p>
          <w:p w14:paraId="3CBAD666" w14:textId="644B31A5" w:rsidR="00D70545" w:rsidRPr="006B749E" w:rsidRDefault="00D70545" w:rsidP="0089321F">
            <w:pPr>
              <w:rPr>
                <w:rFonts w:ascii="Arial" w:hAnsi="Arial" w:cs="Arial"/>
                <w:color w:val="1F3864" w:themeColor="accent1" w:themeShade="80"/>
                <w:lang w:val="en-US"/>
              </w:rPr>
            </w:pPr>
          </w:p>
        </w:tc>
        <w:tc>
          <w:tcPr>
            <w:tcW w:w="5856" w:type="dxa"/>
          </w:tcPr>
          <w:p w14:paraId="5E75C132" w14:textId="0FBBF7A8" w:rsidR="001C4197" w:rsidRPr="00D75F61" w:rsidRDefault="00B33689"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D75F61">
              <w:rPr>
                <w:rFonts w:ascii="Arial" w:hAnsi="Arial" w:cs="Arial"/>
                <w:color w:val="7030A0"/>
                <w:lang w:val="en-US"/>
              </w:rPr>
              <w:t>A</w:t>
            </w:r>
            <w:r w:rsidR="00DB2347" w:rsidRPr="00D75F61">
              <w:rPr>
                <w:rFonts w:ascii="Arial" w:hAnsi="Arial" w:cs="Arial"/>
                <w:color w:val="7030A0"/>
                <w:lang w:val="en-US"/>
              </w:rPr>
              <w:t xml:space="preserve"> person becomes a member if the person applies, is eligible, the directors accept the application, and the person is entered on the register of members</w:t>
            </w:r>
            <w:r w:rsidR="001C4197" w:rsidRPr="00D75F61">
              <w:rPr>
                <w:rFonts w:ascii="Arial" w:hAnsi="Arial" w:cs="Arial"/>
                <w:b/>
                <w:bCs/>
                <w:color w:val="7030A0"/>
                <w:lang w:val="en-US"/>
              </w:rPr>
              <w:t>.</w:t>
            </w:r>
            <w:r w:rsidR="009C062E" w:rsidRPr="00D75F61">
              <w:rPr>
                <w:rFonts w:ascii="Arial" w:hAnsi="Arial" w:cs="Arial"/>
                <w:b/>
                <w:bCs/>
                <w:color w:val="7030A0"/>
                <w:lang w:val="en-US"/>
              </w:rPr>
              <w:t xml:space="preserve"> </w:t>
            </w:r>
            <w:r w:rsidR="00033DB2" w:rsidRPr="00D75F61">
              <w:rPr>
                <w:rFonts w:ascii="Arial" w:hAnsi="Arial" w:cs="Arial"/>
                <w:color w:val="7030A0"/>
                <w:lang w:val="en-US"/>
              </w:rPr>
              <w:t>The</w:t>
            </w:r>
            <w:r w:rsidR="001C4197" w:rsidRPr="00D75F61">
              <w:rPr>
                <w:rFonts w:ascii="Arial" w:hAnsi="Arial" w:cs="Arial"/>
                <w:color w:val="7030A0"/>
                <w:lang w:val="en-US"/>
              </w:rPr>
              <w:t xml:space="preserve"> CATSI Act</w:t>
            </w:r>
            <w:r w:rsidR="00033DB2" w:rsidRPr="00D75F61">
              <w:rPr>
                <w:rFonts w:ascii="Arial" w:hAnsi="Arial" w:cs="Arial"/>
                <w:color w:val="7030A0"/>
                <w:lang w:val="en-US"/>
              </w:rPr>
              <w:t xml:space="preserve"> mandates that your corporation rules have a process for becoming a member.</w:t>
            </w:r>
            <w:r w:rsidR="00033DB2" w:rsidRPr="00D75F61">
              <w:rPr>
                <w:rFonts w:ascii="Arial" w:hAnsi="Arial" w:cs="Arial"/>
                <w:b/>
                <w:bCs/>
                <w:color w:val="7030A0"/>
                <w:lang w:val="en-US"/>
              </w:rPr>
              <w:t xml:space="preserve"> </w:t>
            </w:r>
            <w:r w:rsidR="000B5EA6" w:rsidRPr="00D75F61">
              <w:rPr>
                <w:rFonts w:ascii="Arial" w:hAnsi="Arial" w:cs="Arial"/>
                <w:color w:val="7030A0"/>
                <w:lang w:val="en-US"/>
              </w:rPr>
              <w:t xml:space="preserve"> You must have at least one rule about eligibility of members.</w:t>
            </w:r>
            <w:r w:rsidR="009C062E" w:rsidRPr="00D75F61">
              <w:rPr>
                <w:rFonts w:ascii="Arial" w:hAnsi="Arial" w:cs="Arial"/>
                <w:color w:val="7030A0"/>
                <w:lang w:val="en-US"/>
              </w:rPr>
              <w:t xml:space="preserve"> </w:t>
            </w:r>
            <w:r w:rsidR="001C4197" w:rsidRPr="00D75F61">
              <w:rPr>
                <w:rFonts w:ascii="Arial" w:hAnsi="Arial" w:cs="Arial"/>
                <w:b/>
                <w:bCs/>
                <w:color w:val="7030A0"/>
                <w:lang w:val="en-US"/>
              </w:rPr>
              <w:t>See CATSI Act section 144.</w:t>
            </w:r>
          </w:p>
          <w:p w14:paraId="49C51EBF" w14:textId="77777777" w:rsidR="001C4197" w:rsidRPr="008B6080" w:rsidRDefault="001C4197"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1BD2DD82" w14:textId="7E5412DB" w:rsidR="001C4197" w:rsidRPr="002946B8" w:rsidRDefault="008C3D1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If you want </w:t>
            </w:r>
            <w:r w:rsidR="006D01A8" w:rsidRPr="002946B8">
              <w:rPr>
                <w:rFonts w:ascii="Arial" w:hAnsi="Arial" w:cs="Arial"/>
                <w:color w:val="70AD47" w:themeColor="accent6"/>
                <w:lang w:val="en-US"/>
              </w:rPr>
              <w:t xml:space="preserve">to add </w:t>
            </w:r>
            <w:r w:rsidRPr="002946B8">
              <w:rPr>
                <w:rFonts w:ascii="Arial" w:hAnsi="Arial" w:cs="Arial"/>
                <w:color w:val="70AD47" w:themeColor="accent6"/>
                <w:lang w:val="en-US"/>
              </w:rPr>
              <w:t xml:space="preserve">extra eligibility requirements for </w:t>
            </w:r>
            <w:r w:rsidR="00DB2347" w:rsidRPr="002946B8">
              <w:rPr>
                <w:rFonts w:ascii="Arial" w:hAnsi="Arial" w:cs="Arial"/>
                <w:color w:val="70AD47" w:themeColor="accent6"/>
                <w:lang w:val="en-US"/>
              </w:rPr>
              <w:t>membership,</w:t>
            </w:r>
            <w:r w:rsidRPr="002946B8">
              <w:rPr>
                <w:rFonts w:ascii="Arial" w:hAnsi="Arial" w:cs="Arial"/>
                <w:color w:val="70AD47" w:themeColor="accent6"/>
                <w:lang w:val="en-US"/>
              </w:rPr>
              <w:t xml:space="preserve"> they need to be included in </w:t>
            </w:r>
            <w:r w:rsidR="00BF69F0" w:rsidRPr="002946B8">
              <w:rPr>
                <w:rFonts w:ascii="Arial" w:hAnsi="Arial" w:cs="Arial"/>
                <w:color w:val="70AD47" w:themeColor="accent6"/>
                <w:lang w:val="en-US"/>
              </w:rPr>
              <w:t>this section</w:t>
            </w:r>
            <w:r w:rsidR="000B5EA6" w:rsidRPr="002946B8">
              <w:rPr>
                <w:rFonts w:ascii="Arial" w:hAnsi="Arial" w:cs="Arial"/>
                <w:color w:val="70AD47" w:themeColor="accent6"/>
                <w:lang w:val="en-US"/>
              </w:rPr>
              <w:t xml:space="preserve"> of your rule book</w:t>
            </w:r>
            <w:r w:rsidRPr="002946B8">
              <w:rPr>
                <w:rFonts w:ascii="Arial" w:hAnsi="Arial" w:cs="Arial"/>
                <w:color w:val="70AD47" w:themeColor="accent6"/>
                <w:lang w:val="en-US"/>
              </w:rPr>
              <w:t>.</w:t>
            </w:r>
          </w:p>
          <w:p w14:paraId="246B0B14" w14:textId="77777777" w:rsidR="00033DB2" w:rsidRPr="002946B8" w:rsidRDefault="00033DB2"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p>
          <w:p w14:paraId="0ADC67EF" w14:textId="0EEE01C4" w:rsidR="008C3D1C" w:rsidRPr="002946B8" w:rsidRDefault="008C3D1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AD47" w:themeColor="accent6"/>
                <w:lang w:val="en-US"/>
              </w:rPr>
            </w:pPr>
            <w:r w:rsidRPr="002946B8">
              <w:rPr>
                <w:rFonts w:ascii="Arial" w:hAnsi="Arial" w:cs="Arial"/>
                <w:color w:val="70AD47" w:themeColor="accent6"/>
                <w:lang w:val="en-US"/>
              </w:rPr>
              <w:t xml:space="preserve">You will have to change this rule if you want to allow other bodies corporate to </w:t>
            </w:r>
            <w:r w:rsidR="000B5EA6" w:rsidRPr="002946B8">
              <w:rPr>
                <w:rFonts w:ascii="Arial" w:hAnsi="Arial" w:cs="Arial"/>
                <w:color w:val="70AD47" w:themeColor="accent6"/>
                <w:lang w:val="en-US"/>
              </w:rPr>
              <w:t>be eligible to be m</w:t>
            </w:r>
            <w:r w:rsidRPr="002946B8">
              <w:rPr>
                <w:rFonts w:ascii="Arial" w:hAnsi="Arial" w:cs="Arial"/>
                <w:color w:val="70AD47" w:themeColor="accent6"/>
                <w:lang w:val="en-US"/>
              </w:rPr>
              <w:t>ember</w:t>
            </w:r>
            <w:r w:rsidR="000B5EA6" w:rsidRPr="002946B8">
              <w:rPr>
                <w:rFonts w:ascii="Arial" w:hAnsi="Arial" w:cs="Arial"/>
                <w:color w:val="70AD47" w:themeColor="accent6"/>
                <w:lang w:val="en-US"/>
              </w:rPr>
              <w:t>s</w:t>
            </w:r>
            <w:r w:rsidRPr="002946B8">
              <w:rPr>
                <w:rFonts w:ascii="Arial" w:hAnsi="Arial" w:cs="Arial"/>
                <w:color w:val="70AD47" w:themeColor="accent6"/>
                <w:lang w:val="en-US"/>
              </w:rPr>
              <w:t xml:space="preserve">. This is because the term ‘individual’ </w:t>
            </w:r>
            <w:r w:rsidR="000B5EA6" w:rsidRPr="002946B8">
              <w:rPr>
                <w:rFonts w:ascii="Arial" w:hAnsi="Arial" w:cs="Arial"/>
                <w:color w:val="70AD47" w:themeColor="accent6"/>
                <w:lang w:val="en-US"/>
              </w:rPr>
              <w:t xml:space="preserve">is used in this rule and </w:t>
            </w:r>
            <w:r w:rsidRPr="002946B8">
              <w:rPr>
                <w:rFonts w:ascii="Arial" w:hAnsi="Arial" w:cs="Arial"/>
                <w:color w:val="70AD47" w:themeColor="accent6"/>
                <w:lang w:val="en-US"/>
              </w:rPr>
              <w:t xml:space="preserve">excludes bodies corporate. </w:t>
            </w:r>
          </w:p>
          <w:p w14:paraId="0FC42702" w14:textId="3FE48D03" w:rsidR="00D70545" w:rsidRPr="008B6080" w:rsidRDefault="00D7054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i/>
                <w:color w:val="7030A0"/>
                <w:lang w:val="en-US"/>
              </w:rPr>
            </w:pPr>
          </w:p>
          <w:p w14:paraId="3E02919E" w14:textId="101EE6AA" w:rsidR="00CB7906" w:rsidRPr="002946B8" w:rsidRDefault="00CB7906"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i/>
                <w:color w:val="70AD47" w:themeColor="accent6"/>
                <w:lang w:val="en-US"/>
              </w:rPr>
            </w:pPr>
            <w:r w:rsidRPr="002946B8">
              <w:rPr>
                <w:rFonts w:ascii="Arial" w:hAnsi="Arial" w:cs="Arial"/>
                <w:b/>
                <w:i/>
                <w:color w:val="70AD47" w:themeColor="accent6"/>
                <w:lang w:val="en-US"/>
              </w:rPr>
              <w:t>Things to consider:</w:t>
            </w:r>
            <w:r w:rsidR="00D011F2" w:rsidRPr="002946B8">
              <w:rPr>
                <w:rFonts w:ascii="Arial" w:hAnsi="Arial" w:cs="Arial"/>
                <w:b/>
                <w:i/>
                <w:color w:val="70AD47" w:themeColor="accent6"/>
                <w:lang w:val="en-US"/>
              </w:rPr>
              <w:t xml:space="preserve"> </w:t>
            </w:r>
          </w:p>
          <w:p w14:paraId="7E3A1CA9" w14:textId="7F8E6FD9" w:rsidR="008C3D1C" w:rsidRPr="00D75F61" w:rsidRDefault="008C3D1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iCs/>
                <w:color w:val="7030A0"/>
                <w:lang w:val="en-US"/>
              </w:rPr>
            </w:pPr>
            <w:r w:rsidRPr="00D75F61">
              <w:rPr>
                <w:rFonts w:ascii="Arial" w:hAnsi="Arial" w:cs="Arial"/>
                <w:b/>
                <w:iCs/>
                <w:color w:val="7030A0"/>
                <w:lang w:val="en-US"/>
              </w:rPr>
              <w:t>Age</w:t>
            </w:r>
          </w:p>
          <w:p w14:paraId="3F4F9D2B" w14:textId="77777777" w:rsidR="0089321F" w:rsidRDefault="009610C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D75F61">
              <w:rPr>
                <w:rFonts w:ascii="Arial" w:hAnsi="Arial" w:cs="Arial"/>
                <w:color w:val="7030A0"/>
                <w:lang w:val="en-US"/>
              </w:rPr>
              <w:t>The m</w:t>
            </w:r>
            <w:r w:rsidR="008C3D1C" w:rsidRPr="00D75F61">
              <w:rPr>
                <w:rFonts w:ascii="Arial" w:hAnsi="Arial" w:cs="Arial"/>
                <w:color w:val="7030A0"/>
                <w:lang w:val="en-US"/>
              </w:rPr>
              <w:t>inimum age</w:t>
            </w:r>
            <w:r w:rsidR="00D70545" w:rsidRPr="00D75F61">
              <w:rPr>
                <w:rFonts w:ascii="Arial" w:hAnsi="Arial" w:cs="Arial"/>
                <w:color w:val="7030A0"/>
                <w:lang w:val="en-US"/>
              </w:rPr>
              <w:t xml:space="preserve"> of</w:t>
            </w:r>
            <w:r w:rsidR="008C3D1C" w:rsidRPr="00D75F61">
              <w:rPr>
                <w:rFonts w:ascii="Arial" w:hAnsi="Arial" w:cs="Arial"/>
                <w:color w:val="7030A0"/>
                <w:lang w:val="en-US"/>
              </w:rPr>
              <w:t xml:space="preserve"> </w:t>
            </w:r>
            <w:r w:rsidR="00D70545" w:rsidRPr="00D75F61">
              <w:rPr>
                <w:rFonts w:ascii="Arial" w:hAnsi="Arial" w:cs="Arial"/>
                <w:color w:val="7030A0"/>
                <w:lang w:val="en-US"/>
              </w:rPr>
              <w:t>members prescribed by the CATSI Act is 15 years</w:t>
            </w:r>
            <w:r w:rsidR="008C3D1C" w:rsidRPr="00D75F61">
              <w:rPr>
                <w:rFonts w:ascii="Arial" w:hAnsi="Arial" w:cs="Arial"/>
                <w:color w:val="7030A0"/>
                <w:lang w:val="en-US"/>
              </w:rPr>
              <w:t xml:space="preserve">. </w:t>
            </w:r>
          </w:p>
          <w:p w14:paraId="046C4D5C" w14:textId="09A5F90A" w:rsidR="00C613B1" w:rsidRPr="002946B8" w:rsidRDefault="008C3D1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If you want to set a higher minimum age, you can do so in this </w:t>
            </w:r>
            <w:r w:rsidR="002B39E6" w:rsidRPr="002946B8">
              <w:rPr>
                <w:rFonts w:ascii="Arial" w:hAnsi="Arial" w:cs="Arial"/>
                <w:color w:val="70AD47" w:themeColor="accent6"/>
                <w:lang w:val="en-US"/>
              </w:rPr>
              <w:t>rule</w:t>
            </w:r>
            <w:r w:rsidRPr="002946B8">
              <w:rPr>
                <w:rFonts w:ascii="Arial" w:hAnsi="Arial" w:cs="Arial"/>
                <w:color w:val="70AD47" w:themeColor="accent6"/>
                <w:lang w:val="en-US"/>
              </w:rPr>
              <w:t xml:space="preserve">. </w:t>
            </w:r>
          </w:p>
          <w:p w14:paraId="0B668818" w14:textId="313D27A4" w:rsidR="008C3D1C" w:rsidRPr="002946B8" w:rsidRDefault="008C3D1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Directors must be at least 18 years of ag</w:t>
            </w:r>
            <w:r w:rsidR="00CB7906" w:rsidRPr="002946B8">
              <w:rPr>
                <w:rFonts w:ascii="Arial" w:hAnsi="Arial" w:cs="Arial"/>
                <w:color w:val="70AD47" w:themeColor="accent6"/>
                <w:lang w:val="en-US"/>
              </w:rPr>
              <w:t>e</w:t>
            </w:r>
            <w:r w:rsidRPr="002946B8">
              <w:rPr>
                <w:rFonts w:ascii="Arial" w:hAnsi="Arial" w:cs="Arial"/>
                <w:color w:val="70AD47" w:themeColor="accent6"/>
                <w:lang w:val="en-US"/>
              </w:rPr>
              <w:t>, so consider whether you want all members to be eligible for election or appointment as a director.</w:t>
            </w:r>
            <w:r w:rsidR="0091514F" w:rsidRPr="002946B8">
              <w:rPr>
                <w:rFonts w:ascii="Arial" w:hAnsi="Arial" w:cs="Arial"/>
                <w:color w:val="70AD47" w:themeColor="accent6"/>
                <w:lang w:val="en-US"/>
              </w:rPr>
              <w:t xml:space="preserve"> </w:t>
            </w:r>
            <w:r w:rsidRPr="002946B8">
              <w:rPr>
                <w:rFonts w:ascii="Arial" w:hAnsi="Arial" w:cs="Arial"/>
                <w:b/>
                <w:bCs/>
                <w:color w:val="70AD47" w:themeColor="accent6"/>
                <w:lang w:val="en-US"/>
              </w:rPr>
              <w:t>See CATSI Act sections 29-10,</w:t>
            </w:r>
            <w:r w:rsidRPr="008B6080">
              <w:rPr>
                <w:rFonts w:ascii="Arial" w:hAnsi="Arial" w:cs="Arial"/>
                <w:b/>
                <w:bCs/>
                <w:color w:val="7030A0"/>
                <w:lang w:val="en-US"/>
              </w:rPr>
              <w:t xml:space="preserve"> </w:t>
            </w:r>
            <w:r w:rsidRPr="002946B8">
              <w:rPr>
                <w:rFonts w:ascii="Arial" w:hAnsi="Arial" w:cs="Arial"/>
                <w:b/>
                <w:bCs/>
                <w:color w:val="70AD47" w:themeColor="accent6"/>
                <w:lang w:val="en-US"/>
              </w:rPr>
              <w:t>141-15, 141-20 and 246-1(1).</w:t>
            </w:r>
          </w:p>
          <w:p w14:paraId="769F5EE3" w14:textId="0C83C0C8" w:rsidR="0093536A" w:rsidRPr="008B6080" w:rsidRDefault="0093536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3FBF5517" w14:textId="4E40A78A" w:rsidR="00D70545" w:rsidRPr="002946B8" w:rsidRDefault="00D7054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iCs/>
                <w:color w:val="70AD47" w:themeColor="accent6"/>
                <w:lang w:val="en-US"/>
              </w:rPr>
            </w:pPr>
            <w:r w:rsidRPr="002946B8">
              <w:rPr>
                <w:rFonts w:ascii="Arial" w:hAnsi="Arial" w:cs="Arial"/>
                <w:b/>
                <w:iCs/>
                <w:color w:val="70AD47" w:themeColor="accent6"/>
                <w:lang w:val="en-US"/>
              </w:rPr>
              <w:t>Corporate members</w:t>
            </w:r>
          </w:p>
          <w:p w14:paraId="2A303BCF" w14:textId="77777777" w:rsidR="00D70545" w:rsidRPr="002946B8" w:rsidRDefault="00D7054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Other corporations can become a member.</w:t>
            </w:r>
          </w:p>
          <w:p w14:paraId="4D2D7500" w14:textId="77777777" w:rsidR="00C613B1" w:rsidRPr="002946B8" w:rsidRDefault="00C613B1"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p>
          <w:p w14:paraId="365661CF" w14:textId="026AD5A4" w:rsidR="008C3D1C" w:rsidRPr="002946B8" w:rsidRDefault="00D7054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If you want to allow </w:t>
            </w:r>
            <w:r w:rsidR="009610CB" w:rsidRPr="002946B8">
              <w:rPr>
                <w:rFonts w:ascii="Arial" w:hAnsi="Arial" w:cs="Arial"/>
                <w:color w:val="70AD47" w:themeColor="accent6"/>
                <w:lang w:val="en-US"/>
              </w:rPr>
              <w:t xml:space="preserve">bodies </w:t>
            </w:r>
            <w:r w:rsidRPr="002946B8">
              <w:rPr>
                <w:rFonts w:ascii="Arial" w:hAnsi="Arial" w:cs="Arial"/>
                <w:color w:val="70AD47" w:themeColor="accent6"/>
                <w:lang w:val="en-US"/>
              </w:rPr>
              <w:t xml:space="preserve">corporate </w:t>
            </w:r>
            <w:r w:rsidR="009610CB" w:rsidRPr="002946B8">
              <w:rPr>
                <w:rFonts w:ascii="Arial" w:hAnsi="Arial" w:cs="Arial"/>
                <w:color w:val="70AD47" w:themeColor="accent6"/>
                <w:lang w:val="en-US"/>
              </w:rPr>
              <w:t xml:space="preserve">to become </w:t>
            </w:r>
            <w:r w:rsidRPr="002946B8">
              <w:rPr>
                <w:rFonts w:ascii="Arial" w:hAnsi="Arial" w:cs="Arial"/>
                <w:color w:val="70AD47" w:themeColor="accent6"/>
                <w:lang w:val="en-US"/>
              </w:rPr>
              <w:t>members, it is a good idea to include this in your extra eligibility requirements.</w:t>
            </w:r>
            <w:r w:rsidR="0091514F" w:rsidRPr="002946B8">
              <w:rPr>
                <w:rFonts w:ascii="Arial" w:hAnsi="Arial" w:cs="Arial"/>
                <w:color w:val="70AD47" w:themeColor="accent6"/>
                <w:lang w:val="en-US"/>
              </w:rPr>
              <w:t xml:space="preserve"> </w:t>
            </w:r>
            <w:r w:rsidRPr="002946B8">
              <w:rPr>
                <w:rFonts w:ascii="Arial" w:hAnsi="Arial" w:cs="Arial"/>
                <w:b/>
                <w:bCs/>
                <w:color w:val="70AD47" w:themeColor="accent6"/>
                <w:lang w:val="en-US"/>
              </w:rPr>
              <w:t>See CATSI Act section 141-25.</w:t>
            </w:r>
          </w:p>
          <w:p w14:paraId="39C1FAC7" w14:textId="61BE70F1" w:rsidR="00D70545" w:rsidRPr="008B6080" w:rsidRDefault="00D7054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62B05DE0" w14:textId="358774E6" w:rsidR="00D97C9E" w:rsidRPr="00D75F61" w:rsidRDefault="00D97C9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D75F61">
              <w:rPr>
                <w:rFonts w:ascii="Arial" w:hAnsi="Arial" w:cs="Arial"/>
                <w:b/>
                <w:bCs/>
                <w:color w:val="7030A0"/>
                <w:lang w:val="en-US"/>
              </w:rPr>
              <w:t>Membership application</w:t>
            </w:r>
          </w:p>
          <w:p w14:paraId="014316D2" w14:textId="1AD371FE" w:rsidR="00D70545" w:rsidRPr="00D75F61" w:rsidRDefault="00A807E3"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D75F61">
              <w:rPr>
                <w:rFonts w:ascii="Arial" w:hAnsi="Arial" w:cs="Arial"/>
                <w:color w:val="7030A0"/>
                <w:lang w:val="en-US"/>
              </w:rPr>
              <w:t>A</w:t>
            </w:r>
            <w:r w:rsidR="00D70545" w:rsidRPr="00D75F61">
              <w:rPr>
                <w:rFonts w:ascii="Arial" w:hAnsi="Arial" w:cs="Arial"/>
                <w:color w:val="7030A0"/>
                <w:lang w:val="en-US"/>
              </w:rPr>
              <w:t xml:space="preserve"> perso</w:t>
            </w:r>
            <w:r w:rsidR="00CB7906" w:rsidRPr="00D75F61">
              <w:rPr>
                <w:rFonts w:ascii="Arial" w:hAnsi="Arial" w:cs="Arial"/>
                <w:color w:val="7030A0"/>
                <w:lang w:val="en-US"/>
              </w:rPr>
              <w:t>n</w:t>
            </w:r>
            <w:r w:rsidR="00D70545" w:rsidRPr="00D75F61">
              <w:rPr>
                <w:rFonts w:ascii="Arial" w:hAnsi="Arial" w:cs="Arial"/>
                <w:color w:val="7030A0"/>
                <w:lang w:val="en-US"/>
              </w:rPr>
              <w:t xml:space="preserve"> who wants to become a member must apply to </w:t>
            </w:r>
            <w:r w:rsidR="00B4131E" w:rsidRPr="00D75F61">
              <w:rPr>
                <w:rFonts w:ascii="Arial" w:hAnsi="Arial" w:cs="Arial"/>
                <w:color w:val="7030A0"/>
                <w:lang w:val="en-US"/>
              </w:rPr>
              <w:t>your</w:t>
            </w:r>
            <w:r w:rsidR="00D70545" w:rsidRPr="00D75F61">
              <w:rPr>
                <w:rFonts w:ascii="Arial" w:hAnsi="Arial" w:cs="Arial"/>
                <w:color w:val="7030A0"/>
                <w:lang w:val="en-US"/>
              </w:rPr>
              <w:t xml:space="preserve"> corporation.</w:t>
            </w:r>
            <w:r w:rsidR="00791C3B" w:rsidRPr="00D75F61">
              <w:rPr>
                <w:rFonts w:ascii="Arial" w:hAnsi="Arial" w:cs="Arial"/>
                <w:color w:val="7030A0"/>
                <w:lang w:val="en-US"/>
              </w:rPr>
              <w:t xml:space="preserve"> </w:t>
            </w:r>
            <w:r w:rsidR="00CB7906" w:rsidRPr="00D75F61">
              <w:rPr>
                <w:rFonts w:ascii="Arial" w:hAnsi="Arial" w:cs="Arial"/>
                <w:color w:val="7030A0"/>
                <w:lang w:val="en-US"/>
              </w:rPr>
              <w:t>This is mandated by the CATSI Act</w:t>
            </w:r>
            <w:r w:rsidRPr="00D75F61">
              <w:rPr>
                <w:rFonts w:ascii="Arial" w:hAnsi="Arial" w:cs="Arial"/>
                <w:b/>
                <w:bCs/>
                <w:color w:val="7030A0"/>
                <w:lang w:val="en-US"/>
              </w:rPr>
              <w:t>.</w:t>
            </w:r>
            <w:r w:rsidR="00AC2D3D">
              <w:rPr>
                <w:rFonts w:ascii="Arial" w:hAnsi="Arial" w:cs="Arial"/>
                <w:b/>
                <w:bCs/>
                <w:color w:val="7030A0"/>
                <w:lang w:val="en-US"/>
              </w:rPr>
              <w:t xml:space="preserve"> </w:t>
            </w:r>
            <w:r w:rsidR="006B08BA" w:rsidRPr="00D75F61">
              <w:rPr>
                <w:rFonts w:ascii="Arial" w:hAnsi="Arial" w:cs="Arial"/>
                <w:b/>
                <w:bCs/>
                <w:color w:val="7030A0"/>
                <w:lang w:val="en-US"/>
              </w:rPr>
              <w:t xml:space="preserve">See CATSI Act </w:t>
            </w:r>
            <w:r w:rsidR="00D70545" w:rsidRPr="00D75F61">
              <w:rPr>
                <w:rFonts w:ascii="Arial" w:hAnsi="Arial" w:cs="Arial"/>
                <w:b/>
                <w:bCs/>
                <w:color w:val="7030A0"/>
                <w:lang w:val="en-US"/>
              </w:rPr>
              <w:t>144-5(1).</w:t>
            </w:r>
          </w:p>
          <w:p w14:paraId="5A0CBBA5" w14:textId="475CCF6E" w:rsidR="00D97C9E" w:rsidRPr="008B6080" w:rsidRDefault="00D97C9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B7E149C" w14:textId="72178DA8" w:rsidR="00D70545" w:rsidRPr="002946B8" w:rsidRDefault="00A807E3"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AD47" w:themeColor="accent6"/>
                <w:lang w:val="en-US"/>
              </w:rPr>
            </w:pPr>
            <w:r w:rsidRPr="002946B8">
              <w:rPr>
                <w:rFonts w:ascii="Arial" w:hAnsi="Arial" w:cs="Arial"/>
                <w:color w:val="70AD47" w:themeColor="accent6"/>
                <w:lang w:val="en-US"/>
              </w:rPr>
              <w:t>T</w:t>
            </w:r>
            <w:r w:rsidR="00D97C9E" w:rsidRPr="002946B8">
              <w:rPr>
                <w:rFonts w:ascii="Arial" w:hAnsi="Arial" w:cs="Arial"/>
                <w:color w:val="70AD47" w:themeColor="accent6"/>
                <w:lang w:val="en-US"/>
              </w:rPr>
              <w:t xml:space="preserve">he </w:t>
            </w:r>
            <w:r w:rsidRPr="002946B8">
              <w:rPr>
                <w:rFonts w:ascii="Arial" w:hAnsi="Arial" w:cs="Arial"/>
                <w:color w:val="70AD47" w:themeColor="accent6"/>
                <w:lang w:val="en-US"/>
              </w:rPr>
              <w:t xml:space="preserve">CATSI Act outlines that </w:t>
            </w:r>
            <w:r w:rsidR="00D97C9E" w:rsidRPr="002946B8">
              <w:rPr>
                <w:rFonts w:ascii="Arial" w:hAnsi="Arial" w:cs="Arial"/>
                <w:color w:val="70AD47" w:themeColor="accent6"/>
                <w:lang w:val="en-US"/>
              </w:rPr>
              <w:t>application</w:t>
            </w:r>
            <w:r w:rsidRPr="002946B8">
              <w:rPr>
                <w:rFonts w:ascii="Arial" w:hAnsi="Arial" w:cs="Arial"/>
                <w:color w:val="70AD47" w:themeColor="accent6"/>
                <w:lang w:val="en-US"/>
              </w:rPr>
              <w:t>s</w:t>
            </w:r>
            <w:r w:rsidR="00D97C9E" w:rsidRPr="002946B8">
              <w:rPr>
                <w:rFonts w:ascii="Arial" w:hAnsi="Arial" w:cs="Arial"/>
                <w:color w:val="70AD47" w:themeColor="accent6"/>
                <w:lang w:val="en-US"/>
              </w:rPr>
              <w:t xml:space="preserve"> must be in writing. </w:t>
            </w:r>
            <w:r w:rsidR="006B5182" w:rsidRPr="002946B8">
              <w:rPr>
                <w:rFonts w:ascii="Arial" w:hAnsi="Arial" w:cs="Arial"/>
                <w:color w:val="70AD47" w:themeColor="accent6"/>
                <w:lang w:val="en-US"/>
              </w:rPr>
              <w:t>This rule can be replace</w:t>
            </w:r>
            <w:r w:rsidR="00E864FA" w:rsidRPr="002946B8">
              <w:rPr>
                <w:rFonts w:ascii="Arial" w:hAnsi="Arial" w:cs="Arial"/>
                <w:color w:val="70AD47" w:themeColor="accent6"/>
                <w:lang w:val="en-US"/>
              </w:rPr>
              <w:t>d</w:t>
            </w:r>
            <w:r w:rsidRPr="002946B8">
              <w:rPr>
                <w:rFonts w:ascii="Arial" w:hAnsi="Arial" w:cs="Arial"/>
                <w:b/>
                <w:bCs/>
                <w:color w:val="70AD47" w:themeColor="accent6"/>
                <w:lang w:val="en-US"/>
              </w:rPr>
              <w:t xml:space="preserve"> </w:t>
            </w:r>
            <w:r w:rsidRPr="002946B8">
              <w:rPr>
                <w:rFonts w:ascii="Arial" w:hAnsi="Arial" w:cs="Arial"/>
                <w:color w:val="70AD47" w:themeColor="accent6"/>
                <w:lang w:val="en-US"/>
              </w:rPr>
              <w:t>by a process of your choice.</w:t>
            </w:r>
            <w:r w:rsidRPr="002946B8">
              <w:rPr>
                <w:rFonts w:ascii="Arial" w:hAnsi="Arial" w:cs="Arial"/>
                <w:b/>
                <w:bCs/>
                <w:color w:val="70AD47" w:themeColor="accent6"/>
                <w:lang w:val="en-US"/>
              </w:rPr>
              <w:t xml:space="preserve"> S</w:t>
            </w:r>
            <w:r w:rsidR="00D97C9E" w:rsidRPr="002946B8">
              <w:rPr>
                <w:rFonts w:ascii="Arial" w:hAnsi="Arial" w:cs="Arial"/>
                <w:b/>
                <w:bCs/>
                <w:color w:val="70AD47" w:themeColor="accent6"/>
                <w:lang w:val="en-US"/>
              </w:rPr>
              <w:t>ee CATSI Act section 144-5(2).</w:t>
            </w:r>
          </w:p>
          <w:p w14:paraId="6F3A93D2" w14:textId="3545DD9F" w:rsidR="00D97C9E" w:rsidRPr="008B6080" w:rsidRDefault="00D97C9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6B8C01A4" w14:textId="6B8D9C9B" w:rsidR="00D011F2" w:rsidRPr="002946B8" w:rsidRDefault="00D97C9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If you </w:t>
            </w:r>
            <w:r w:rsidR="00D011F2" w:rsidRPr="002946B8">
              <w:rPr>
                <w:rFonts w:ascii="Arial" w:hAnsi="Arial" w:cs="Arial"/>
                <w:color w:val="70AD47" w:themeColor="accent6"/>
                <w:lang w:val="en-US"/>
              </w:rPr>
              <w:t xml:space="preserve">amend this rule you will need to specify how an application can be made i.e., </w:t>
            </w:r>
            <w:r w:rsidRPr="002946B8">
              <w:rPr>
                <w:rFonts w:ascii="Arial" w:hAnsi="Arial" w:cs="Arial"/>
                <w:color w:val="70AD47" w:themeColor="accent6"/>
                <w:lang w:val="en-US"/>
              </w:rPr>
              <w:t>over the telephone or in person</w:t>
            </w:r>
            <w:r w:rsidR="00D011F2" w:rsidRPr="002946B8">
              <w:rPr>
                <w:rFonts w:ascii="Arial" w:hAnsi="Arial" w:cs="Arial"/>
                <w:color w:val="70AD47" w:themeColor="accent6"/>
                <w:lang w:val="en-US"/>
              </w:rPr>
              <w:t>.</w:t>
            </w:r>
          </w:p>
          <w:p w14:paraId="144228F7" w14:textId="02D73B55" w:rsidR="00D011F2" w:rsidRPr="008B6080" w:rsidRDefault="00D011F2"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1AEF0EC0" w14:textId="47F07990" w:rsidR="00D97C9E" w:rsidRPr="00D75F61" w:rsidRDefault="009610C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D75F61">
              <w:rPr>
                <w:rFonts w:ascii="Arial" w:hAnsi="Arial" w:cs="Arial"/>
                <w:color w:val="7030A0"/>
                <w:lang w:val="en-US"/>
              </w:rPr>
              <w:t>Your</w:t>
            </w:r>
            <w:r w:rsidR="00D011F2" w:rsidRPr="00D75F61">
              <w:rPr>
                <w:rFonts w:ascii="Arial" w:hAnsi="Arial" w:cs="Arial"/>
                <w:color w:val="7030A0"/>
                <w:lang w:val="en-US"/>
              </w:rPr>
              <w:t xml:space="preserve"> </w:t>
            </w:r>
            <w:r w:rsidR="00D97C9E" w:rsidRPr="00D75F61">
              <w:rPr>
                <w:rFonts w:ascii="Arial" w:hAnsi="Arial" w:cs="Arial"/>
                <w:color w:val="7030A0"/>
                <w:lang w:val="en-US"/>
              </w:rPr>
              <w:t xml:space="preserve">corporation will need to keep a record of </w:t>
            </w:r>
            <w:r w:rsidR="001F1CE6" w:rsidRPr="00D75F61">
              <w:rPr>
                <w:rFonts w:ascii="Arial" w:hAnsi="Arial" w:cs="Arial"/>
                <w:color w:val="7030A0"/>
                <w:lang w:val="en-US"/>
              </w:rPr>
              <w:t xml:space="preserve">how the </w:t>
            </w:r>
            <w:r w:rsidR="00D97C9E" w:rsidRPr="00D75F61">
              <w:rPr>
                <w:rFonts w:ascii="Arial" w:hAnsi="Arial" w:cs="Arial"/>
                <w:color w:val="7030A0"/>
                <w:lang w:val="en-US"/>
              </w:rPr>
              <w:t xml:space="preserve">applications </w:t>
            </w:r>
            <w:r w:rsidR="001F1CE6" w:rsidRPr="00D75F61">
              <w:rPr>
                <w:rFonts w:ascii="Arial" w:hAnsi="Arial" w:cs="Arial"/>
                <w:color w:val="7030A0"/>
                <w:lang w:val="en-US"/>
              </w:rPr>
              <w:t>is made</w:t>
            </w:r>
            <w:r w:rsidR="00D97C9E" w:rsidRPr="00D75F61">
              <w:rPr>
                <w:rFonts w:ascii="Arial" w:hAnsi="Arial" w:cs="Arial"/>
                <w:color w:val="7030A0"/>
                <w:lang w:val="en-US"/>
              </w:rPr>
              <w:t xml:space="preserve"> and make sure the</w:t>
            </w:r>
            <w:r w:rsidR="001F1CE6" w:rsidRPr="00D75F61">
              <w:rPr>
                <w:rFonts w:ascii="Arial" w:hAnsi="Arial" w:cs="Arial"/>
                <w:color w:val="7030A0"/>
                <w:lang w:val="en-US"/>
              </w:rPr>
              <w:t xml:space="preserve"> new member is </w:t>
            </w:r>
            <w:r w:rsidR="00D97C9E" w:rsidRPr="00D75F61">
              <w:rPr>
                <w:rFonts w:ascii="Arial" w:hAnsi="Arial" w:cs="Arial"/>
                <w:color w:val="7030A0"/>
                <w:lang w:val="en-US"/>
              </w:rPr>
              <w:t>entered on the register of members if they are accepted.</w:t>
            </w:r>
          </w:p>
          <w:p w14:paraId="11AC25C7" w14:textId="44F31171" w:rsidR="00D97C9E" w:rsidRPr="008B6080" w:rsidRDefault="00D97C9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712F21F" w14:textId="1713EA7D" w:rsidR="00C613B1" w:rsidRPr="00D75F61" w:rsidRDefault="00E864F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D75F61">
              <w:rPr>
                <w:rFonts w:ascii="Arial" w:hAnsi="Arial" w:cs="Arial"/>
                <w:color w:val="7030A0"/>
                <w:lang w:val="en-US"/>
              </w:rPr>
              <w:t xml:space="preserve">The CATSI Act mandates that </w:t>
            </w:r>
            <w:r w:rsidR="0024293E" w:rsidRPr="00D75F61">
              <w:rPr>
                <w:rFonts w:ascii="Arial" w:hAnsi="Arial" w:cs="Arial"/>
                <w:color w:val="7030A0"/>
                <w:lang w:val="en-US"/>
              </w:rPr>
              <w:t>your corporations’</w:t>
            </w:r>
            <w:r w:rsidR="00D97C9E" w:rsidRPr="00D75F61">
              <w:rPr>
                <w:rFonts w:ascii="Arial" w:hAnsi="Arial" w:cs="Arial"/>
                <w:color w:val="7030A0"/>
                <w:lang w:val="en-US"/>
              </w:rPr>
              <w:t xml:space="preserve"> directors will consider and decide membership applications. </w:t>
            </w:r>
            <w:r w:rsidR="00C613B1" w:rsidRPr="00D75F61">
              <w:rPr>
                <w:rFonts w:ascii="Arial" w:hAnsi="Arial" w:cs="Arial"/>
                <w:b/>
                <w:bCs/>
                <w:color w:val="7030A0"/>
                <w:lang w:val="en-US"/>
              </w:rPr>
              <w:t>See CATSI Act section 144-10.</w:t>
            </w:r>
          </w:p>
          <w:p w14:paraId="3A145502" w14:textId="31FC3140" w:rsidR="00B630C4" w:rsidRPr="008B6080" w:rsidRDefault="00B630C4"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06833EA5" w14:textId="708D9957" w:rsidR="00B630C4" w:rsidRDefault="00B630C4"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rPr>
            </w:pPr>
            <w:r w:rsidRPr="0024293E">
              <w:rPr>
                <w:rFonts w:ascii="Arial" w:hAnsi="Arial" w:cs="Arial"/>
                <w:color w:val="0033CC"/>
                <w:lang w:val="en-US"/>
              </w:rPr>
              <w:t>A</w:t>
            </w:r>
            <w:r w:rsidR="00A92583" w:rsidRPr="0024293E">
              <w:rPr>
                <w:rFonts w:ascii="Arial" w:hAnsi="Arial" w:cs="Arial"/>
                <w:color w:val="0033CC"/>
                <w:lang w:val="en-US"/>
              </w:rPr>
              <w:t xml:space="preserve">pplications </w:t>
            </w:r>
            <w:r w:rsidR="0024293E">
              <w:rPr>
                <w:rFonts w:ascii="Arial" w:hAnsi="Arial" w:cs="Arial"/>
                <w:color w:val="0033CC"/>
                <w:lang w:val="en-US"/>
              </w:rPr>
              <w:t>may</w:t>
            </w:r>
            <w:r w:rsidR="00A92583" w:rsidRPr="0024293E">
              <w:rPr>
                <w:rFonts w:ascii="Arial" w:hAnsi="Arial" w:cs="Arial"/>
                <w:color w:val="0033CC"/>
                <w:lang w:val="en-US"/>
              </w:rPr>
              <w:t xml:space="preserve"> be considered and decided in the order in which they are received by </w:t>
            </w:r>
            <w:r w:rsidR="00B4131E">
              <w:rPr>
                <w:rFonts w:ascii="Arial" w:hAnsi="Arial" w:cs="Arial"/>
                <w:color w:val="0033CC"/>
                <w:lang w:val="en-US"/>
              </w:rPr>
              <w:t>your</w:t>
            </w:r>
            <w:r w:rsidR="00A92583" w:rsidRPr="0024293E">
              <w:rPr>
                <w:rFonts w:ascii="Arial" w:hAnsi="Arial" w:cs="Arial"/>
                <w:color w:val="0033CC"/>
                <w:lang w:val="en-US"/>
              </w:rPr>
              <w:t xml:space="preserve"> corporation.</w:t>
            </w:r>
            <w:r w:rsidRPr="0024293E">
              <w:rPr>
                <w:rFonts w:ascii="Arial" w:hAnsi="Arial" w:cs="Arial"/>
                <w:color w:val="0033CC"/>
              </w:rPr>
              <w:t xml:space="preserve"> </w:t>
            </w:r>
            <w:r w:rsidR="0024293E" w:rsidRPr="00DD33CD">
              <w:rPr>
                <w:rFonts w:ascii="Arial" w:hAnsi="Arial" w:cs="Arial"/>
                <w:color w:val="0033CC"/>
              </w:rPr>
              <w:t>This rule is not mandatory but encouraged for good governance</w:t>
            </w:r>
            <w:r w:rsidR="0024293E" w:rsidRPr="00B4131E">
              <w:rPr>
                <w:rFonts w:ascii="Arial" w:hAnsi="Arial" w:cs="Arial"/>
                <w:i/>
                <w:iCs/>
                <w:color w:val="0033CC"/>
              </w:rPr>
              <w:t>.</w:t>
            </w:r>
          </w:p>
          <w:p w14:paraId="2FC8BE9E" w14:textId="35162EA0" w:rsidR="00A92583" w:rsidRPr="008B6080" w:rsidRDefault="00A92583"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5715E70D" w14:textId="23EB5B22" w:rsidR="0024293E" w:rsidRPr="00D75F61" w:rsidRDefault="002125A1"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D75F61">
              <w:rPr>
                <w:rFonts w:ascii="Arial" w:hAnsi="Arial" w:cs="Arial"/>
                <w:color w:val="7030A0"/>
                <w:lang w:val="en-US"/>
              </w:rPr>
              <w:t>A</w:t>
            </w:r>
            <w:r w:rsidR="00A92583" w:rsidRPr="00D75F61">
              <w:rPr>
                <w:rFonts w:ascii="Arial" w:hAnsi="Arial" w:cs="Arial"/>
                <w:color w:val="7030A0"/>
                <w:lang w:val="en-US"/>
              </w:rPr>
              <w:t>n application for membership</w:t>
            </w:r>
            <w:r w:rsidRPr="00D75F61">
              <w:rPr>
                <w:rFonts w:ascii="Arial" w:hAnsi="Arial" w:cs="Arial"/>
                <w:color w:val="7030A0"/>
                <w:lang w:val="en-US"/>
              </w:rPr>
              <w:t xml:space="preserve"> must not be accepted</w:t>
            </w:r>
            <w:r w:rsidR="00A92583" w:rsidRPr="00D75F61">
              <w:rPr>
                <w:rFonts w:ascii="Arial" w:hAnsi="Arial" w:cs="Arial"/>
                <w:color w:val="7030A0"/>
                <w:lang w:val="en-US"/>
              </w:rPr>
              <w:t xml:space="preserve"> unless the applicant</w:t>
            </w:r>
            <w:r w:rsidR="00B630C4" w:rsidRPr="00D75F61">
              <w:rPr>
                <w:rFonts w:ascii="Arial" w:hAnsi="Arial" w:cs="Arial"/>
                <w:color w:val="7030A0"/>
                <w:lang w:val="en-US"/>
              </w:rPr>
              <w:t xml:space="preserve"> </w:t>
            </w:r>
            <w:r w:rsidR="00A92583" w:rsidRPr="00D75F61">
              <w:rPr>
                <w:rFonts w:ascii="Arial" w:hAnsi="Arial" w:cs="Arial"/>
                <w:color w:val="7030A0"/>
                <w:lang w:val="en-US"/>
              </w:rPr>
              <w:t xml:space="preserve">applies in accordance with </w:t>
            </w:r>
            <w:r w:rsidR="0024293E" w:rsidRPr="00D75F61">
              <w:rPr>
                <w:rFonts w:ascii="Arial" w:hAnsi="Arial" w:cs="Arial"/>
                <w:color w:val="7030A0"/>
                <w:lang w:val="en-US"/>
              </w:rPr>
              <w:t>your</w:t>
            </w:r>
            <w:r w:rsidR="006B5182" w:rsidRPr="00D75F61">
              <w:rPr>
                <w:rFonts w:ascii="Arial" w:hAnsi="Arial" w:cs="Arial"/>
                <w:color w:val="7030A0"/>
                <w:lang w:val="en-US"/>
              </w:rPr>
              <w:t xml:space="preserve"> rule book</w:t>
            </w:r>
            <w:r w:rsidR="00B33689" w:rsidRPr="00D75F61">
              <w:rPr>
                <w:rFonts w:ascii="Arial" w:hAnsi="Arial" w:cs="Arial"/>
                <w:color w:val="7030A0"/>
                <w:lang w:val="en-US"/>
              </w:rPr>
              <w:t xml:space="preserve"> and meets the eligibility criteria</w:t>
            </w:r>
            <w:r w:rsidR="00485116" w:rsidRPr="00D75F61">
              <w:rPr>
                <w:rFonts w:ascii="Arial" w:hAnsi="Arial" w:cs="Arial"/>
                <w:color w:val="7030A0"/>
                <w:lang w:val="en-US"/>
              </w:rPr>
              <w:t>.</w:t>
            </w:r>
            <w:r w:rsidR="0091514F" w:rsidRPr="00D75F61">
              <w:rPr>
                <w:rFonts w:ascii="Arial" w:hAnsi="Arial" w:cs="Arial"/>
                <w:color w:val="7030A0"/>
                <w:lang w:val="en-US"/>
              </w:rPr>
              <w:t xml:space="preserve"> </w:t>
            </w:r>
            <w:r w:rsidR="0024293E" w:rsidRPr="00D75F61">
              <w:rPr>
                <w:rFonts w:ascii="Arial" w:hAnsi="Arial" w:cs="Arial"/>
                <w:b/>
                <w:bCs/>
                <w:color w:val="7030A0"/>
                <w:lang w:val="en-US"/>
              </w:rPr>
              <w:t>See CATSI Act sections 144-19(2) – (4).</w:t>
            </w:r>
          </w:p>
          <w:p w14:paraId="051D57B0" w14:textId="77777777" w:rsidR="00485116" w:rsidRPr="00D75F61" w:rsidRDefault="00485116"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BE904F8" w14:textId="72E89BE7" w:rsidR="00B33689" w:rsidRPr="00D75F61" w:rsidRDefault="002125A1"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D75F61">
              <w:rPr>
                <w:rFonts w:ascii="Arial" w:hAnsi="Arial" w:cs="Arial"/>
                <w:color w:val="7030A0"/>
                <w:lang w:val="en-US"/>
              </w:rPr>
              <w:t xml:space="preserve">There is </w:t>
            </w:r>
            <w:r w:rsidR="0024293E" w:rsidRPr="00D75F61">
              <w:rPr>
                <w:rFonts w:ascii="Arial" w:hAnsi="Arial" w:cs="Arial"/>
                <w:color w:val="7030A0"/>
                <w:lang w:val="en-US"/>
              </w:rPr>
              <w:t xml:space="preserve">limited </w:t>
            </w:r>
            <w:r w:rsidR="00E864FA" w:rsidRPr="00D75F61">
              <w:rPr>
                <w:rFonts w:ascii="Arial" w:hAnsi="Arial" w:cs="Arial"/>
                <w:color w:val="7030A0"/>
                <w:lang w:val="en-US"/>
              </w:rPr>
              <w:t>discret</w:t>
            </w:r>
            <w:r w:rsidR="0024293E" w:rsidRPr="00D75F61">
              <w:rPr>
                <w:rFonts w:ascii="Arial" w:hAnsi="Arial" w:cs="Arial"/>
                <w:color w:val="7030A0"/>
                <w:lang w:val="en-US"/>
              </w:rPr>
              <w:t>ionary power</w:t>
            </w:r>
            <w:r w:rsidR="00E864FA" w:rsidRPr="00D75F61">
              <w:rPr>
                <w:rFonts w:ascii="Arial" w:hAnsi="Arial" w:cs="Arial"/>
                <w:color w:val="7030A0"/>
                <w:lang w:val="en-US"/>
              </w:rPr>
              <w:t xml:space="preserve"> to </w:t>
            </w:r>
            <w:r w:rsidR="00B02ADA" w:rsidRPr="00D75F61">
              <w:rPr>
                <w:rFonts w:ascii="Arial" w:hAnsi="Arial" w:cs="Arial"/>
                <w:color w:val="7030A0"/>
                <w:lang w:val="en-US"/>
              </w:rPr>
              <w:t xml:space="preserve">refuse </w:t>
            </w:r>
            <w:r w:rsidR="0024293E" w:rsidRPr="00D75F61">
              <w:rPr>
                <w:rFonts w:ascii="Arial" w:hAnsi="Arial" w:cs="Arial"/>
                <w:color w:val="7030A0"/>
                <w:lang w:val="en-US"/>
              </w:rPr>
              <w:t>accepting</w:t>
            </w:r>
            <w:r w:rsidR="00B02ADA" w:rsidRPr="00D75F61">
              <w:rPr>
                <w:rFonts w:ascii="Arial" w:hAnsi="Arial" w:cs="Arial"/>
                <w:color w:val="7030A0"/>
                <w:lang w:val="en-US"/>
              </w:rPr>
              <w:t xml:space="preserve"> a membership application </w:t>
            </w:r>
            <w:r w:rsidR="0024293E" w:rsidRPr="00D75F61">
              <w:rPr>
                <w:rFonts w:ascii="Arial" w:hAnsi="Arial" w:cs="Arial"/>
                <w:color w:val="7030A0"/>
                <w:lang w:val="en-US"/>
              </w:rPr>
              <w:t xml:space="preserve">when </w:t>
            </w:r>
            <w:r w:rsidR="00B02ADA" w:rsidRPr="00D75F61">
              <w:rPr>
                <w:rFonts w:ascii="Arial" w:hAnsi="Arial" w:cs="Arial"/>
                <w:color w:val="7030A0"/>
                <w:lang w:val="en-US"/>
              </w:rPr>
              <w:t xml:space="preserve">the applicant has applied in </w:t>
            </w:r>
            <w:r w:rsidR="006B5182" w:rsidRPr="00D75F61">
              <w:rPr>
                <w:rFonts w:ascii="Arial" w:hAnsi="Arial" w:cs="Arial"/>
                <w:color w:val="7030A0"/>
                <w:lang w:val="en-US"/>
              </w:rPr>
              <w:t>accordance with the rules</w:t>
            </w:r>
            <w:r w:rsidR="00B02ADA" w:rsidRPr="00D75F61">
              <w:rPr>
                <w:rFonts w:ascii="Arial" w:hAnsi="Arial" w:cs="Arial"/>
                <w:color w:val="7030A0"/>
                <w:lang w:val="en-US"/>
              </w:rPr>
              <w:t xml:space="preserve"> </w:t>
            </w:r>
            <w:r w:rsidR="00E577FB" w:rsidRPr="00D75F61">
              <w:rPr>
                <w:rFonts w:ascii="Arial" w:hAnsi="Arial" w:cs="Arial"/>
                <w:color w:val="7030A0"/>
                <w:lang w:val="en-US"/>
              </w:rPr>
              <w:t>and satisfies</w:t>
            </w:r>
            <w:r w:rsidRPr="00D75F61">
              <w:rPr>
                <w:rFonts w:ascii="Arial" w:hAnsi="Arial" w:cs="Arial"/>
                <w:color w:val="7030A0"/>
                <w:lang w:val="en-US"/>
              </w:rPr>
              <w:t xml:space="preserve"> </w:t>
            </w:r>
            <w:r w:rsidR="00B02ADA" w:rsidRPr="00D75F61">
              <w:rPr>
                <w:rFonts w:ascii="Arial" w:hAnsi="Arial" w:cs="Arial"/>
                <w:color w:val="7030A0"/>
                <w:lang w:val="en-US"/>
              </w:rPr>
              <w:t xml:space="preserve">the eligibility requirements. </w:t>
            </w:r>
            <w:r w:rsidR="00E864FA" w:rsidRPr="00D75F61">
              <w:rPr>
                <w:rFonts w:ascii="Arial" w:hAnsi="Arial" w:cs="Arial"/>
                <w:b/>
                <w:bCs/>
                <w:color w:val="7030A0"/>
                <w:lang w:val="en-US"/>
              </w:rPr>
              <w:t xml:space="preserve">See </w:t>
            </w:r>
            <w:r w:rsidR="0024293E" w:rsidRPr="00D75F61">
              <w:rPr>
                <w:rFonts w:ascii="Arial" w:hAnsi="Arial" w:cs="Arial"/>
                <w:b/>
                <w:bCs/>
                <w:color w:val="7030A0"/>
                <w:lang w:val="en-US"/>
              </w:rPr>
              <w:t xml:space="preserve">CATSI Act </w:t>
            </w:r>
            <w:r w:rsidR="00E864FA" w:rsidRPr="00D75F61">
              <w:rPr>
                <w:rFonts w:ascii="Arial" w:hAnsi="Arial" w:cs="Arial"/>
                <w:b/>
                <w:bCs/>
                <w:color w:val="7030A0"/>
                <w:lang w:val="en-US"/>
              </w:rPr>
              <w:t>section 144-10 (3)</w:t>
            </w:r>
            <w:r w:rsidR="006B08BA" w:rsidRPr="00D75F61">
              <w:rPr>
                <w:rFonts w:ascii="Arial" w:hAnsi="Arial" w:cs="Arial"/>
                <w:b/>
                <w:bCs/>
                <w:color w:val="7030A0"/>
                <w:lang w:val="en-US"/>
              </w:rPr>
              <w:t>.</w:t>
            </w:r>
          </w:p>
          <w:p w14:paraId="62D34A3E" w14:textId="18FF0643" w:rsidR="00B33689" w:rsidRPr="00D75F61" w:rsidRDefault="00B33689"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2DB9C7C2" w14:textId="68147619" w:rsidR="00B02ADA" w:rsidRPr="002946B8" w:rsidRDefault="00CD4320"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70AD47" w:themeColor="accent6"/>
                <w:lang w:val="en-US"/>
              </w:rPr>
            </w:pPr>
            <w:r w:rsidRPr="00E577FB">
              <w:rPr>
                <w:rFonts w:ascii="Arial" w:hAnsi="Arial" w:cs="Arial"/>
                <w:color w:val="0033CC"/>
                <w:lang w:val="en-US"/>
              </w:rPr>
              <w:t xml:space="preserve">An </w:t>
            </w:r>
            <w:r w:rsidR="00B02ADA" w:rsidRPr="00E577FB">
              <w:rPr>
                <w:rFonts w:ascii="Arial" w:hAnsi="Arial" w:cs="Arial"/>
                <w:color w:val="0033CC"/>
                <w:lang w:val="en-US"/>
              </w:rPr>
              <w:t xml:space="preserve">applicant </w:t>
            </w:r>
            <w:r w:rsidRPr="00E577FB">
              <w:rPr>
                <w:rFonts w:ascii="Arial" w:hAnsi="Arial" w:cs="Arial"/>
                <w:color w:val="0033CC"/>
                <w:lang w:val="en-US"/>
              </w:rPr>
              <w:t xml:space="preserve">must be notified </w:t>
            </w:r>
            <w:r w:rsidR="00E864FA" w:rsidRPr="00E577FB">
              <w:rPr>
                <w:rFonts w:ascii="Arial" w:hAnsi="Arial" w:cs="Arial"/>
                <w:color w:val="0033CC"/>
                <w:lang w:val="en-US"/>
              </w:rPr>
              <w:t>of</w:t>
            </w:r>
            <w:r w:rsidR="00B02ADA" w:rsidRPr="00E577FB">
              <w:rPr>
                <w:rFonts w:ascii="Arial" w:hAnsi="Arial" w:cs="Arial"/>
                <w:color w:val="0033CC"/>
                <w:lang w:val="en-US"/>
              </w:rPr>
              <w:t xml:space="preserve"> </w:t>
            </w:r>
            <w:r w:rsidR="0024293E" w:rsidRPr="00E577FB">
              <w:rPr>
                <w:rFonts w:ascii="Arial" w:hAnsi="Arial" w:cs="Arial"/>
                <w:color w:val="0033CC"/>
                <w:lang w:val="en-US"/>
              </w:rPr>
              <w:t xml:space="preserve">the outcome of </w:t>
            </w:r>
            <w:r w:rsidRPr="00E577FB">
              <w:rPr>
                <w:rFonts w:ascii="Arial" w:hAnsi="Arial" w:cs="Arial"/>
                <w:color w:val="0033CC"/>
                <w:lang w:val="en-US"/>
              </w:rPr>
              <w:t xml:space="preserve">their </w:t>
            </w:r>
            <w:r w:rsidR="0024293E" w:rsidRPr="00E577FB">
              <w:rPr>
                <w:rFonts w:ascii="Arial" w:hAnsi="Arial" w:cs="Arial"/>
                <w:color w:val="0033CC"/>
                <w:lang w:val="en-US"/>
              </w:rPr>
              <w:t xml:space="preserve">membership application </w:t>
            </w:r>
            <w:r w:rsidRPr="00E577FB">
              <w:rPr>
                <w:rFonts w:ascii="Arial" w:hAnsi="Arial" w:cs="Arial"/>
                <w:color w:val="0033CC"/>
                <w:lang w:val="en-US"/>
              </w:rPr>
              <w:t xml:space="preserve">in </w:t>
            </w:r>
            <w:r w:rsidR="0024293E" w:rsidRPr="00E577FB">
              <w:rPr>
                <w:rFonts w:ascii="Arial" w:hAnsi="Arial" w:cs="Arial"/>
                <w:color w:val="0033CC"/>
                <w:lang w:val="en-US"/>
              </w:rPr>
              <w:t>writing</w:t>
            </w:r>
            <w:r w:rsidRPr="00E577FB">
              <w:rPr>
                <w:rFonts w:ascii="Arial" w:hAnsi="Arial" w:cs="Arial"/>
                <w:color w:val="0033CC"/>
                <w:lang w:val="en-US"/>
              </w:rPr>
              <w:t xml:space="preserve">, including the </w:t>
            </w:r>
            <w:r w:rsidR="00B02ADA" w:rsidRPr="00E577FB">
              <w:rPr>
                <w:rFonts w:ascii="Arial" w:hAnsi="Arial" w:cs="Arial"/>
                <w:color w:val="0033CC"/>
                <w:lang w:val="en-US"/>
              </w:rPr>
              <w:t>reasons</w:t>
            </w:r>
            <w:r w:rsidRPr="00E577FB">
              <w:rPr>
                <w:rFonts w:ascii="Arial" w:hAnsi="Arial" w:cs="Arial"/>
                <w:color w:val="0033CC"/>
                <w:lang w:val="en-US"/>
              </w:rPr>
              <w:t xml:space="preserve"> for the decision</w:t>
            </w:r>
            <w:r w:rsidR="00B02ADA" w:rsidRPr="00E577FB">
              <w:rPr>
                <w:rFonts w:ascii="Arial" w:hAnsi="Arial" w:cs="Arial"/>
                <w:color w:val="0033CC"/>
                <w:lang w:val="en-US"/>
              </w:rPr>
              <w:t xml:space="preserve">. </w:t>
            </w:r>
            <w:r w:rsidR="00B33689" w:rsidRPr="00E577FB">
              <w:rPr>
                <w:rFonts w:ascii="Arial" w:hAnsi="Arial" w:cs="Arial"/>
                <w:color w:val="0033CC"/>
                <w:lang w:val="en-US"/>
              </w:rPr>
              <w:t>Th</w:t>
            </w:r>
            <w:r w:rsidR="00B02ADA" w:rsidRPr="00E577FB">
              <w:rPr>
                <w:rFonts w:ascii="Arial" w:hAnsi="Arial" w:cs="Arial"/>
                <w:color w:val="0033CC"/>
                <w:lang w:val="en-US"/>
              </w:rPr>
              <w:t>e CATSI Act</w:t>
            </w:r>
            <w:r w:rsidR="00B33689" w:rsidRPr="00E577FB">
              <w:rPr>
                <w:rFonts w:ascii="Arial" w:hAnsi="Arial" w:cs="Arial"/>
                <w:color w:val="0033CC"/>
                <w:lang w:val="en-US"/>
              </w:rPr>
              <w:t xml:space="preserve"> mandates </w:t>
            </w:r>
            <w:r w:rsidR="0024293E" w:rsidRPr="00E577FB">
              <w:rPr>
                <w:rFonts w:ascii="Arial" w:hAnsi="Arial" w:cs="Arial"/>
                <w:color w:val="0033CC"/>
                <w:lang w:val="en-US"/>
              </w:rPr>
              <w:t xml:space="preserve">only </w:t>
            </w:r>
            <w:r w:rsidR="00B33689" w:rsidRPr="00E577FB">
              <w:rPr>
                <w:rFonts w:ascii="Arial" w:hAnsi="Arial" w:cs="Arial"/>
                <w:color w:val="0033CC"/>
                <w:lang w:val="en-US"/>
              </w:rPr>
              <w:t>that notification is made</w:t>
            </w:r>
            <w:r w:rsidR="00E864FA" w:rsidRPr="00E577FB">
              <w:rPr>
                <w:rFonts w:ascii="Arial" w:hAnsi="Arial" w:cs="Arial"/>
                <w:color w:val="0033CC"/>
                <w:lang w:val="en-US"/>
              </w:rPr>
              <w:t xml:space="preserve">, not that it is </w:t>
            </w:r>
            <w:r w:rsidR="0024293E" w:rsidRPr="00E577FB">
              <w:rPr>
                <w:rFonts w:ascii="Arial" w:hAnsi="Arial" w:cs="Arial"/>
                <w:color w:val="0033CC"/>
                <w:lang w:val="en-US"/>
              </w:rPr>
              <w:t xml:space="preserve">only </w:t>
            </w:r>
            <w:r w:rsidR="00E864FA" w:rsidRPr="00E577FB">
              <w:rPr>
                <w:rFonts w:ascii="Arial" w:hAnsi="Arial" w:cs="Arial"/>
                <w:color w:val="0033CC"/>
                <w:lang w:val="en-US"/>
              </w:rPr>
              <w:t>made in writing</w:t>
            </w:r>
            <w:r w:rsidR="00B33689" w:rsidRPr="00E577FB">
              <w:rPr>
                <w:rFonts w:ascii="Arial" w:hAnsi="Arial" w:cs="Arial"/>
                <w:color w:val="0033CC"/>
                <w:lang w:val="en-US"/>
              </w:rPr>
              <w:t>.</w:t>
            </w:r>
            <w:r w:rsidR="00B33689" w:rsidRPr="00E577FB">
              <w:rPr>
                <w:rFonts w:ascii="Arial" w:hAnsi="Arial" w:cs="Arial"/>
                <w:i/>
                <w:iCs/>
                <w:color w:val="0070C0"/>
                <w:lang w:val="en-US"/>
              </w:rPr>
              <w:t xml:space="preserve"> </w:t>
            </w:r>
            <w:r w:rsidR="00B33689" w:rsidRPr="002946B8">
              <w:rPr>
                <w:rFonts w:ascii="Arial" w:hAnsi="Arial" w:cs="Arial"/>
                <w:color w:val="70AD47" w:themeColor="accent6"/>
                <w:lang w:val="en-US"/>
              </w:rPr>
              <w:t xml:space="preserve">You may wish to amend the </w:t>
            </w:r>
            <w:r w:rsidR="00E864FA" w:rsidRPr="002946B8">
              <w:rPr>
                <w:rFonts w:ascii="Arial" w:hAnsi="Arial" w:cs="Arial"/>
                <w:color w:val="70AD47" w:themeColor="accent6"/>
                <w:lang w:val="en-US"/>
              </w:rPr>
              <w:t>rule to include other ways</w:t>
            </w:r>
            <w:r w:rsidR="00B33689" w:rsidRPr="002946B8">
              <w:rPr>
                <w:rFonts w:ascii="Arial" w:hAnsi="Arial" w:cs="Arial"/>
                <w:color w:val="70AD47" w:themeColor="accent6"/>
                <w:lang w:val="en-US"/>
              </w:rPr>
              <w:t xml:space="preserve"> in which </w:t>
            </w:r>
            <w:r w:rsidR="00E864FA" w:rsidRPr="002946B8">
              <w:rPr>
                <w:rFonts w:ascii="Arial" w:hAnsi="Arial" w:cs="Arial"/>
                <w:color w:val="70AD47" w:themeColor="accent6"/>
                <w:lang w:val="en-US"/>
              </w:rPr>
              <w:t>notification</w:t>
            </w:r>
            <w:r w:rsidR="00B33689" w:rsidRPr="002946B8">
              <w:rPr>
                <w:rFonts w:ascii="Arial" w:hAnsi="Arial" w:cs="Arial"/>
                <w:color w:val="70AD47" w:themeColor="accent6"/>
                <w:lang w:val="en-US"/>
              </w:rPr>
              <w:t xml:space="preserve"> </w:t>
            </w:r>
            <w:r w:rsidR="0024293E" w:rsidRPr="002946B8">
              <w:rPr>
                <w:rFonts w:ascii="Arial" w:hAnsi="Arial" w:cs="Arial"/>
                <w:color w:val="70AD47" w:themeColor="accent6"/>
                <w:lang w:val="en-US"/>
              </w:rPr>
              <w:t>may be</w:t>
            </w:r>
            <w:r w:rsidR="00B33689" w:rsidRPr="002946B8">
              <w:rPr>
                <w:rFonts w:ascii="Arial" w:hAnsi="Arial" w:cs="Arial"/>
                <w:color w:val="70AD47" w:themeColor="accent6"/>
                <w:lang w:val="en-US"/>
              </w:rPr>
              <w:t xml:space="preserve"> made </w:t>
            </w:r>
            <w:r w:rsidR="00E577FB" w:rsidRPr="002946B8">
              <w:rPr>
                <w:rFonts w:ascii="Arial" w:hAnsi="Arial" w:cs="Arial"/>
                <w:color w:val="70AD47" w:themeColor="accent6"/>
                <w:lang w:val="en-US"/>
              </w:rPr>
              <w:t>i.e.,</w:t>
            </w:r>
            <w:r w:rsidR="0024293E" w:rsidRPr="002946B8">
              <w:rPr>
                <w:rFonts w:ascii="Arial" w:hAnsi="Arial" w:cs="Arial"/>
                <w:color w:val="70AD47" w:themeColor="accent6"/>
                <w:lang w:val="en-US"/>
              </w:rPr>
              <w:t xml:space="preserve"> to include</w:t>
            </w:r>
            <w:r w:rsidR="00B33689" w:rsidRPr="002946B8">
              <w:rPr>
                <w:rFonts w:ascii="Arial" w:hAnsi="Arial" w:cs="Arial"/>
                <w:color w:val="70AD47" w:themeColor="accent6"/>
                <w:lang w:val="en-US"/>
              </w:rPr>
              <w:t xml:space="preserve"> </w:t>
            </w:r>
            <w:r w:rsidR="00E864FA" w:rsidRPr="002946B8">
              <w:rPr>
                <w:rFonts w:ascii="Arial" w:hAnsi="Arial" w:cs="Arial"/>
                <w:color w:val="70AD47" w:themeColor="accent6"/>
                <w:lang w:val="en-US"/>
              </w:rPr>
              <w:t>by</w:t>
            </w:r>
            <w:r w:rsidR="00B33689" w:rsidRPr="002946B8">
              <w:rPr>
                <w:rFonts w:ascii="Arial" w:hAnsi="Arial" w:cs="Arial"/>
                <w:color w:val="70AD47" w:themeColor="accent6"/>
                <w:lang w:val="en-US"/>
              </w:rPr>
              <w:t xml:space="preserve"> telephone</w:t>
            </w:r>
            <w:r w:rsidR="00B02ADA" w:rsidRPr="002946B8">
              <w:rPr>
                <w:rFonts w:ascii="Arial" w:hAnsi="Arial" w:cs="Arial"/>
                <w:color w:val="70AD47" w:themeColor="accent6"/>
                <w:lang w:val="en-US"/>
              </w:rPr>
              <w:t>.</w:t>
            </w:r>
            <w:r w:rsidR="0091514F" w:rsidRPr="002946B8">
              <w:rPr>
                <w:rFonts w:ascii="Arial" w:hAnsi="Arial" w:cs="Arial"/>
                <w:color w:val="70AD47" w:themeColor="accent6"/>
                <w:lang w:val="en-US"/>
              </w:rPr>
              <w:t xml:space="preserve"> </w:t>
            </w:r>
            <w:r w:rsidR="0024293E" w:rsidRPr="002946B8">
              <w:rPr>
                <w:rFonts w:ascii="Arial" w:hAnsi="Arial" w:cs="Arial"/>
                <w:b/>
                <w:bCs/>
                <w:color w:val="70AD47" w:themeColor="accent6"/>
                <w:lang w:val="en-US"/>
              </w:rPr>
              <w:t>See CATSI Act section 144</w:t>
            </w:r>
            <w:r w:rsidR="002946B8">
              <w:rPr>
                <w:rFonts w:ascii="Arial" w:hAnsi="Arial" w:cs="Arial"/>
                <w:b/>
                <w:bCs/>
                <w:color w:val="70AD47" w:themeColor="accent6"/>
                <w:lang w:val="en-US"/>
              </w:rPr>
              <w:noBreakHyphen/>
            </w:r>
            <w:r w:rsidR="0024293E" w:rsidRPr="002946B8">
              <w:rPr>
                <w:rFonts w:ascii="Arial" w:hAnsi="Arial" w:cs="Arial"/>
                <w:b/>
                <w:bCs/>
                <w:color w:val="70AD47" w:themeColor="accent6"/>
                <w:lang w:val="en-US"/>
              </w:rPr>
              <w:t>10</w:t>
            </w:r>
            <w:r w:rsidR="002946B8">
              <w:rPr>
                <w:rFonts w:ascii="Arial" w:hAnsi="Arial" w:cs="Arial"/>
                <w:b/>
                <w:bCs/>
                <w:color w:val="70AD47" w:themeColor="accent6"/>
                <w:lang w:val="en-US"/>
              </w:rPr>
              <w:t> </w:t>
            </w:r>
            <w:r w:rsidR="0024293E" w:rsidRPr="002946B8">
              <w:rPr>
                <w:rFonts w:ascii="Arial" w:hAnsi="Arial" w:cs="Arial"/>
                <w:b/>
                <w:bCs/>
                <w:color w:val="70AD47" w:themeColor="accent6"/>
                <w:lang w:val="en-US"/>
              </w:rPr>
              <w:t>(7).</w:t>
            </w:r>
            <w:r w:rsidR="002946B8">
              <w:rPr>
                <w:rFonts w:ascii="Arial" w:hAnsi="Arial" w:cs="Arial"/>
                <w:b/>
                <w:bCs/>
                <w:color w:val="70AD47" w:themeColor="accent6"/>
                <w:lang w:val="en-US"/>
              </w:rPr>
              <w:t> </w:t>
            </w:r>
          </w:p>
          <w:p w14:paraId="25D42AEC" w14:textId="77777777" w:rsidR="0024293E" w:rsidRPr="008B6080" w:rsidRDefault="0024293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5E1793AA" w14:textId="034092D3" w:rsidR="0064746E" w:rsidRPr="00D75F61" w:rsidRDefault="0024293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D75F61">
              <w:rPr>
                <w:rFonts w:ascii="Arial" w:hAnsi="Arial" w:cs="Arial"/>
                <w:color w:val="7030A0"/>
                <w:lang w:val="en-US"/>
              </w:rPr>
              <w:t>Your</w:t>
            </w:r>
            <w:r w:rsidR="00B02ADA" w:rsidRPr="00D75F61">
              <w:rPr>
                <w:rFonts w:ascii="Arial" w:hAnsi="Arial" w:cs="Arial"/>
                <w:color w:val="7030A0"/>
                <w:lang w:val="en-US"/>
              </w:rPr>
              <w:t xml:space="preserve"> corporation must not impose fees for membership </w:t>
            </w:r>
            <w:r w:rsidR="003B47CD" w:rsidRPr="00D75F61">
              <w:rPr>
                <w:rFonts w:ascii="Arial" w:hAnsi="Arial" w:cs="Arial"/>
                <w:color w:val="7030A0"/>
                <w:lang w:val="en-US"/>
              </w:rPr>
              <w:t xml:space="preserve">unless its rule book says so. </w:t>
            </w:r>
          </w:p>
          <w:p w14:paraId="2E7E89B9" w14:textId="77777777" w:rsidR="0064746E" w:rsidRPr="002946B8" w:rsidRDefault="0064746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p>
          <w:p w14:paraId="64F44CA9" w14:textId="006282D7" w:rsidR="003B47CD" w:rsidRPr="002946B8" w:rsidRDefault="003B47CD"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70AD47" w:themeColor="accent6"/>
                <w:lang w:val="en-US"/>
              </w:rPr>
            </w:pPr>
            <w:r w:rsidRPr="002946B8">
              <w:rPr>
                <w:rFonts w:ascii="Arial" w:hAnsi="Arial" w:cs="Arial"/>
                <w:color w:val="70AD47" w:themeColor="accent6"/>
                <w:lang w:val="en-US"/>
              </w:rPr>
              <w:t>This rule can be changed.</w:t>
            </w:r>
            <w:r w:rsidR="00B33689" w:rsidRPr="002946B8">
              <w:rPr>
                <w:rFonts w:ascii="Arial" w:hAnsi="Arial" w:cs="Arial"/>
                <w:color w:val="70AD47" w:themeColor="accent6"/>
                <w:lang w:val="en-US"/>
              </w:rPr>
              <w:t xml:space="preserve"> However please note that ORIC strongly advises corporations not charge fees to avoid disputes and to encourage open and transparent processes</w:t>
            </w:r>
            <w:r w:rsidR="00B33689" w:rsidRPr="002946B8">
              <w:rPr>
                <w:rFonts w:ascii="Arial" w:hAnsi="Arial" w:cs="Arial"/>
                <w:i/>
                <w:iCs/>
                <w:color w:val="70AD47" w:themeColor="accent6"/>
                <w:lang w:val="en-US"/>
              </w:rPr>
              <w:t xml:space="preserve">. </w:t>
            </w:r>
            <w:r w:rsidRPr="002946B8">
              <w:rPr>
                <w:rFonts w:ascii="Arial" w:hAnsi="Arial" w:cs="Arial"/>
                <w:b/>
                <w:bCs/>
                <w:color w:val="70AD47" w:themeColor="accent6"/>
                <w:lang w:val="en-US"/>
              </w:rPr>
              <w:t>See CATSI Act s 144-1</w:t>
            </w:r>
            <w:r w:rsidR="002946B8">
              <w:rPr>
                <w:rFonts w:ascii="Arial" w:hAnsi="Arial" w:cs="Arial"/>
                <w:b/>
                <w:bCs/>
                <w:color w:val="70AD47" w:themeColor="accent6"/>
                <w:lang w:val="en-US"/>
              </w:rPr>
              <w:t>5.</w:t>
            </w:r>
          </w:p>
          <w:p w14:paraId="3E57A1F0" w14:textId="77777777" w:rsidR="00B02ADA" w:rsidRPr="008B6080" w:rsidRDefault="00B02AD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7D92089E" w14:textId="3ECA6BA6" w:rsidR="0061467B" w:rsidRPr="002946B8" w:rsidRDefault="0061467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AD47" w:themeColor="accent6"/>
                <w:lang w:val="en-US"/>
              </w:rPr>
            </w:pPr>
            <w:r w:rsidRPr="002946B8">
              <w:rPr>
                <w:rFonts w:ascii="Arial" w:hAnsi="Arial" w:cs="Arial"/>
                <w:b/>
                <w:bCs/>
                <w:color w:val="70AD47" w:themeColor="accent6"/>
                <w:lang w:val="en-US"/>
              </w:rPr>
              <w:t xml:space="preserve">Members rights </w:t>
            </w:r>
          </w:p>
          <w:p w14:paraId="2C4F343E" w14:textId="6E6A4103" w:rsidR="003B47CD" w:rsidRPr="002946B8" w:rsidRDefault="003B47CD"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Each member has rights under the Act which are set </w:t>
            </w:r>
            <w:r w:rsidR="00E864FA" w:rsidRPr="002946B8">
              <w:rPr>
                <w:rFonts w:ascii="Arial" w:hAnsi="Arial" w:cs="Arial"/>
                <w:color w:val="70AD47" w:themeColor="accent6"/>
                <w:lang w:val="en-US"/>
              </w:rPr>
              <w:t>out in the rule book</w:t>
            </w:r>
            <w:r w:rsidRPr="002946B8">
              <w:rPr>
                <w:rFonts w:ascii="Arial" w:hAnsi="Arial" w:cs="Arial"/>
                <w:color w:val="70AD47" w:themeColor="accent6"/>
                <w:lang w:val="en-US"/>
              </w:rPr>
              <w:t xml:space="preserve">. </w:t>
            </w:r>
            <w:r w:rsidR="00103368" w:rsidRPr="002946B8">
              <w:rPr>
                <w:rFonts w:ascii="Arial" w:hAnsi="Arial" w:cs="Arial"/>
                <w:color w:val="70AD47" w:themeColor="accent6"/>
                <w:lang w:val="en-US"/>
              </w:rPr>
              <w:t>Your</w:t>
            </w:r>
            <w:r w:rsidRPr="002946B8">
              <w:rPr>
                <w:rFonts w:ascii="Arial" w:hAnsi="Arial" w:cs="Arial"/>
                <w:color w:val="70AD47" w:themeColor="accent6"/>
                <w:lang w:val="en-US"/>
              </w:rPr>
              <w:t xml:space="preserve"> corporation may </w:t>
            </w:r>
            <w:r w:rsidR="00E864FA" w:rsidRPr="002946B8">
              <w:rPr>
                <w:rFonts w:ascii="Arial" w:hAnsi="Arial" w:cs="Arial"/>
                <w:color w:val="70AD47" w:themeColor="accent6"/>
                <w:lang w:val="en-US"/>
              </w:rPr>
              <w:t xml:space="preserve">also </w:t>
            </w:r>
            <w:r w:rsidRPr="002946B8">
              <w:rPr>
                <w:rFonts w:ascii="Arial" w:hAnsi="Arial" w:cs="Arial"/>
                <w:color w:val="70AD47" w:themeColor="accent6"/>
                <w:lang w:val="en-US"/>
              </w:rPr>
              <w:t xml:space="preserve">impose other obligations on its members. </w:t>
            </w:r>
            <w:r w:rsidRPr="002946B8">
              <w:rPr>
                <w:rFonts w:ascii="Arial" w:hAnsi="Arial" w:cs="Arial"/>
                <w:b/>
                <w:bCs/>
                <w:color w:val="70AD47" w:themeColor="accent6"/>
                <w:lang w:val="en-US"/>
              </w:rPr>
              <w:t>See CATSI Act section 147-5.</w:t>
            </w:r>
          </w:p>
          <w:p w14:paraId="6090B674" w14:textId="31C3458F" w:rsidR="003B47CD" w:rsidRPr="008B6080" w:rsidRDefault="003B47CD"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16E4F6D6" w14:textId="445CAFB4" w:rsidR="006B395C" w:rsidRPr="002946B8" w:rsidRDefault="0061467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eastAsia="Trebuchet MS" w:hAnsi="Arial" w:cs="Arial"/>
                <w:color w:val="70AD47" w:themeColor="accent6"/>
                <w:lang w:val="en-US"/>
              </w:rPr>
            </w:pPr>
            <w:r w:rsidRPr="002946B8">
              <w:rPr>
                <w:rFonts w:ascii="Arial" w:hAnsi="Arial" w:cs="Arial"/>
                <w:color w:val="70AD47" w:themeColor="accent6"/>
                <w:lang w:val="en-US"/>
              </w:rPr>
              <w:t>Members do not have the right to share in the profits of the corporation or take part in the distribution of the</w:t>
            </w:r>
            <w:r w:rsidR="00103368" w:rsidRPr="002946B8">
              <w:rPr>
                <w:rFonts w:ascii="Arial" w:hAnsi="Arial" w:cs="Arial"/>
                <w:color w:val="70AD47" w:themeColor="accent6"/>
                <w:lang w:val="en-US"/>
              </w:rPr>
              <w:t xml:space="preserve"> </w:t>
            </w:r>
            <w:r w:rsidRPr="002946B8">
              <w:rPr>
                <w:rFonts w:ascii="Arial" w:hAnsi="Arial" w:cs="Arial"/>
                <w:color w:val="70AD47" w:themeColor="accent6"/>
                <w:lang w:val="en-US"/>
              </w:rPr>
              <w:t>corporation’s assets if it is wound up.</w:t>
            </w:r>
            <w:r w:rsidR="006B395C" w:rsidRPr="002946B8">
              <w:rPr>
                <w:rFonts w:ascii="Arial" w:eastAsia="Trebuchet MS" w:hAnsi="Arial" w:cs="Arial"/>
                <w:color w:val="70AD47" w:themeColor="accent6"/>
                <w:lang w:val="en-US"/>
              </w:rPr>
              <w:t xml:space="preserve"> </w:t>
            </w:r>
          </w:p>
          <w:p w14:paraId="70938D34" w14:textId="4DA92E83" w:rsidR="0061467B" w:rsidRPr="002946B8" w:rsidRDefault="006B395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70AD47" w:themeColor="accent6"/>
                <w:lang w:val="en-US"/>
              </w:rPr>
            </w:pPr>
            <w:r w:rsidRPr="002946B8">
              <w:rPr>
                <w:rFonts w:ascii="Arial" w:hAnsi="Arial" w:cs="Arial"/>
                <w:i/>
                <w:iCs/>
                <w:color w:val="70AD47" w:themeColor="accent6"/>
                <w:lang w:val="en-US"/>
              </w:rPr>
              <w:t>The CATSI Act is silent on profit-sharing among members when a corporation is wound up.</w:t>
            </w:r>
            <w:r w:rsidR="0091514F" w:rsidRPr="002946B8">
              <w:rPr>
                <w:rFonts w:ascii="Arial" w:hAnsi="Arial" w:cs="Arial"/>
                <w:i/>
                <w:iCs/>
                <w:color w:val="70AD47" w:themeColor="accent6"/>
                <w:lang w:val="en-US"/>
              </w:rPr>
              <w:t xml:space="preserve"> </w:t>
            </w:r>
            <w:r w:rsidRPr="002946B8">
              <w:rPr>
                <w:rFonts w:ascii="Arial" w:hAnsi="Arial" w:cs="Arial"/>
                <w:b/>
                <w:bCs/>
                <w:color w:val="70AD47" w:themeColor="accent6"/>
                <w:lang w:val="en-US"/>
              </w:rPr>
              <w:t>See CATSI Act Division 526.</w:t>
            </w:r>
          </w:p>
          <w:p w14:paraId="3AA9BBD2" w14:textId="77777777" w:rsidR="0061467B" w:rsidRPr="008B6080" w:rsidRDefault="0061467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66001452" w14:textId="7E82D15D" w:rsidR="0061467B" w:rsidRPr="008B6080" w:rsidRDefault="0061467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If a member believes that their rights have been breached or ignored by the directors, the member can use the dispute resolution process in </w:t>
            </w:r>
            <w:r w:rsidR="00087CD4" w:rsidRPr="008B6080">
              <w:rPr>
                <w:rFonts w:ascii="Arial" w:hAnsi="Arial" w:cs="Arial"/>
                <w:color w:val="7030A0"/>
                <w:lang w:val="en-US"/>
              </w:rPr>
              <w:t>the rule book</w:t>
            </w:r>
            <w:r w:rsidRPr="008B6080">
              <w:rPr>
                <w:rFonts w:ascii="Arial" w:hAnsi="Arial" w:cs="Arial"/>
                <w:color w:val="7030A0"/>
                <w:lang w:val="en-US"/>
              </w:rPr>
              <w:t>.</w:t>
            </w:r>
            <w:r w:rsidR="0091514F" w:rsidRPr="008B6080">
              <w:rPr>
                <w:rFonts w:ascii="Arial" w:hAnsi="Arial" w:cs="Arial"/>
                <w:color w:val="7030A0"/>
                <w:lang w:val="en-US"/>
              </w:rPr>
              <w:t xml:space="preserve"> </w:t>
            </w:r>
            <w:r w:rsidR="009456A0" w:rsidRPr="008B6080">
              <w:rPr>
                <w:rFonts w:ascii="Arial" w:hAnsi="Arial" w:cs="Arial"/>
                <w:b/>
                <w:bCs/>
                <w:color w:val="7030A0"/>
                <w:lang w:val="en-US"/>
              </w:rPr>
              <w:t>See CATSI Act section 166.</w:t>
            </w:r>
          </w:p>
          <w:p w14:paraId="2F03DA9A" w14:textId="0A1D3689" w:rsidR="009456A0" w:rsidRPr="008B6080" w:rsidRDefault="009456A0"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2DA13F90" w14:textId="71AD265B" w:rsidR="00103368" w:rsidRPr="00791C3B" w:rsidRDefault="009456A0"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0033CC"/>
                <w:lang w:val="en-US"/>
              </w:rPr>
            </w:pPr>
            <w:r w:rsidRPr="00791C3B">
              <w:rPr>
                <w:rFonts w:ascii="Arial" w:hAnsi="Arial" w:cs="Arial"/>
                <w:b/>
                <w:bCs/>
                <w:color w:val="0033CC"/>
                <w:lang w:val="en-US"/>
              </w:rPr>
              <w:t>Members’ responsibilities</w:t>
            </w:r>
          </w:p>
          <w:p w14:paraId="6374529F" w14:textId="7D4DD2E9" w:rsidR="009456A0" w:rsidRPr="00103368" w:rsidRDefault="006B395C"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103368">
              <w:rPr>
                <w:rFonts w:ascii="Arial" w:hAnsi="Arial" w:cs="Arial"/>
                <w:color w:val="0033CC"/>
                <w:lang w:val="en-US"/>
              </w:rPr>
              <w:t>Each member has responsibil</w:t>
            </w:r>
            <w:r w:rsidR="007F72EA" w:rsidRPr="00103368">
              <w:rPr>
                <w:rFonts w:ascii="Arial" w:hAnsi="Arial" w:cs="Arial"/>
                <w:color w:val="0033CC"/>
                <w:lang w:val="en-US"/>
              </w:rPr>
              <w:t>ity to:</w:t>
            </w:r>
            <w:r w:rsidRPr="00103368">
              <w:rPr>
                <w:rFonts w:ascii="Arial" w:hAnsi="Arial" w:cs="Arial"/>
                <w:color w:val="0033CC"/>
                <w:lang w:val="en-US"/>
              </w:rPr>
              <w:t xml:space="preserve"> </w:t>
            </w:r>
          </w:p>
          <w:p w14:paraId="4F7BD9A2" w14:textId="77777777" w:rsidR="007F72EA" w:rsidRPr="00103368" w:rsidRDefault="006B395C" w:rsidP="0089321F">
            <w:pPr>
              <w:numPr>
                <w:ilvl w:val="0"/>
                <w:numId w:val="4"/>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103368">
              <w:rPr>
                <w:rFonts w:ascii="Arial" w:hAnsi="Arial" w:cs="Arial"/>
                <w:color w:val="0033CC"/>
                <w:lang w:val="en-US"/>
              </w:rPr>
              <w:t>comply with the Act and these rules.</w:t>
            </w:r>
          </w:p>
          <w:p w14:paraId="0F42CA86" w14:textId="5D58F70A" w:rsidR="006B395C" w:rsidRPr="00103368" w:rsidRDefault="007F72EA" w:rsidP="0089321F">
            <w:pPr>
              <w:numPr>
                <w:ilvl w:val="0"/>
                <w:numId w:val="4"/>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103368">
              <w:rPr>
                <w:rFonts w:ascii="Arial" w:hAnsi="Arial" w:cs="Arial"/>
                <w:color w:val="0033CC"/>
                <w:lang w:val="en-US"/>
              </w:rPr>
              <w:t>n</w:t>
            </w:r>
            <w:r w:rsidR="006B395C" w:rsidRPr="00103368">
              <w:rPr>
                <w:rFonts w:ascii="Arial" w:hAnsi="Arial" w:cs="Arial"/>
                <w:color w:val="0033CC"/>
                <w:lang w:val="en-US"/>
              </w:rPr>
              <w:t>otify the corporation of any change in their address within 28 days.</w:t>
            </w:r>
          </w:p>
          <w:p w14:paraId="106039E5" w14:textId="390A16A5" w:rsidR="006B395C" w:rsidRPr="00103368" w:rsidRDefault="006B395C" w:rsidP="0089321F">
            <w:pPr>
              <w:numPr>
                <w:ilvl w:val="0"/>
                <w:numId w:val="4"/>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103368">
              <w:rPr>
                <w:rFonts w:ascii="Arial" w:hAnsi="Arial" w:cs="Arial"/>
                <w:color w:val="0033CC"/>
                <w:lang w:val="en-US"/>
              </w:rPr>
              <w:t>comply with any code of conduct adopted by the corporation.</w:t>
            </w:r>
          </w:p>
          <w:p w14:paraId="5699B70B" w14:textId="531393E1" w:rsidR="006B395C" w:rsidRPr="00103368" w:rsidRDefault="006B395C" w:rsidP="0089321F">
            <w:pPr>
              <w:numPr>
                <w:ilvl w:val="0"/>
                <w:numId w:val="4"/>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103368">
              <w:rPr>
                <w:rFonts w:ascii="Arial" w:hAnsi="Arial" w:cs="Arial"/>
                <w:color w:val="0033CC"/>
                <w:lang w:val="en-US"/>
              </w:rPr>
              <w:t>treat other members and the directors with respect and dignity.</w:t>
            </w:r>
          </w:p>
          <w:p w14:paraId="62100B51" w14:textId="311CF3B5" w:rsidR="006B395C" w:rsidRPr="00103368" w:rsidRDefault="006B395C" w:rsidP="0089321F">
            <w:pPr>
              <w:numPr>
                <w:ilvl w:val="0"/>
                <w:numId w:val="4"/>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103368">
              <w:rPr>
                <w:rFonts w:ascii="Arial" w:hAnsi="Arial" w:cs="Arial"/>
                <w:color w:val="0033CC"/>
                <w:lang w:val="en-US"/>
              </w:rPr>
              <w:t>not behave in a way that significantly interferes with the operation of the corporation or of corporation meetings.</w:t>
            </w:r>
          </w:p>
          <w:p w14:paraId="084EFE92" w14:textId="77777777" w:rsidR="001F1CE6" w:rsidRPr="00103368" w:rsidRDefault="001F1CE6"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0033CC"/>
                <w:lang w:val="en-US"/>
              </w:rPr>
            </w:pPr>
          </w:p>
          <w:p w14:paraId="38B8ACC2" w14:textId="30BC7400" w:rsidR="001746C4" w:rsidRPr="00103368" w:rsidRDefault="009F6EA7"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0033CC"/>
                <w:lang w:val="en-US"/>
              </w:rPr>
            </w:pPr>
            <w:r w:rsidRPr="00791C3B">
              <w:rPr>
                <w:rFonts w:ascii="Arial" w:hAnsi="Arial" w:cs="Arial"/>
                <w:color w:val="0033CC"/>
                <w:lang w:val="en-US"/>
              </w:rPr>
              <w:t>This rule is a good idea and promotes good governance.</w:t>
            </w:r>
            <w:r w:rsidR="001746C4" w:rsidRPr="00791C3B">
              <w:rPr>
                <w:rFonts w:ascii="Arial" w:hAnsi="Arial" w:cs="Arial"/>
                <w:color w:val="0033CC"/>
                <w:lang w:val="en-US"/>
              </w:rPr>
              <w:t xml:space="preserve"> The constitution is effectively a contract between </w:t>
            </w:r>
            <w:r w:rsidR="00B4131E" w:rsidRPr="00791C3B">
              <w:rPr>
                <w:rFonts w:ascii="Arial" w:hAnsi="Arial" w:cs="Arial"/>
                <w:color w:val="0033CC"/>
                <w:lang w:val="en-US"/>
              </w:rPr>
              <w:t>your</w:t>
            </w:r>
            <w:r w:rsidR="001746C4" w:rsidRPr="00791C3B">
              <w:rPr>
                <w:rFonts w:ascii="Arial" w:hAnsi="Arial" w:cs="Arial"/>
                <w:color w:val="0033CC"/>
                <w:lang w:val="en-US"/>
              </w:rPr>
              <w:t xml:space="preserve"> corporation and each member and between a member and each other member.</w:t>
            </w:r>
            <w:r w:rsidR="001746C4" w:rsidRPr="00791C3B">
              <w:rPr>
                <w:rFonts w:ascii="Arial" w:hAnsi="Arial" w:cs="Arial"/>
                <w:b/>
                <w:bCs/>
                <w:color w:val="0033CC"/>
                <w:lang w:val="en-US"/>
              </w:rPr>
              <w:t xml:space="preserve"> </w:t>
            </w:r>
            <w:r w:rsidR="001746C4" w:rsidRPr="00103368">
              <w:rPr>
                <w:rFonts w:ascii="Arial" w:hAnsi="Arial" w:cs="Arial"/>
                <w:b/>
                <w:bCs/>
                <w:color w:val="0033CC"/>
                <w:lang w:val="en-US"/>
              </w:rPr>
              <w:t>See CATSI Act section</w:t>
            </w:r>
            <w:r w:rsidR="002946B8">
              <w:rPr>
                <w:rFonts w:ascii="Arial" w:hAnsi="Arial" w:cs="Arial"/>
                <w:b/>
                <w:bCs/>
                <w:color w:val="0033CC"/>
                <w:lang w:val="en-US"/>
              </w:rPr>
              <w:t> </w:t>
            </w:r>
            <w:r w:rsidR="001746C4" w:rsidRPr="00103368">
              <w:rPr>
                <w:rFonts w:ascii="Arial" w:hAnsi="Arial" w:cs="Arial"/>
                <w:b/>
                <w:bCs/>
                <w:color w:val="0033CC"/>
                <w:lang w:val="en-US"/>
              </w:rPr>
              <w:t>60</w:t>
            </w:r>
            <w:r w:rsidR="002946B8">
              <w:rPr>
                <w:rFonts w:ascii="Arial" w:hAnsi="Arial" w:cs="Arial"/>
                <w:b/>
                <w:bCs/>
                <w:color w:val="0033CC"/>
                <w:lang w:val="en-US"/>
              </w:rPr>
              <w:noBreakHyphen/>
            </w:r>
            <w:r w:rsidR="001746C4" w:rsidRPr="00103368">
              <w:rPr>
                <w:rFonts w:ascii="Arial" w:hAnsi="Arial" w:cs="Arial"/>
                <w:b/>
                <w:bCs/>
                <w:color w:val="0033CC"/>
                <w:lang w:val="en-US"/>
              </w:rPr>
              <w:t>10.</w:t>
            </w:r>
          </w:p>
          <w:p w14:paraId="23A41A30" w14:textId="1AA56C9E" w:rsidR="007F72EA" w:rsidRPr="008B6080" w:rsidRDefault="007F72E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73D8430D" w14:textId="35608E6A" w:rsidR="001746C4" w:rsidRPr="008B6080" w:rsidRDefault="001746C4"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 special resolution in a general meeting can cancel a member’s membership. This applies if people at the meeting are satisfied that the member has behaved in a way that interfered with the operation of the corporation or </w:t>
            </w:r>
            <w:r w:rsidR="00EB73A5" w:rsidRPr="008B6080">
              <w:rPr>
                <w:rFonts w:ascii="Arial" w:hAnsi="Arial" w:cs="Arial"/>
                <w:color w:val="7030A0"/>
                <w:lang w:val="en-US"/>
              </w:rPr>
              <w:t>its</w:t>
            </w:r>
            <w:r w:rsidRPr="008B6080">
              <w:rPr>
                <w:rFonts w:ascii="Arial" w:hAnsi="Arial" w:cs="Arial"/>
                <w:color w:val="7030A0"/>
                <w:lang w:val="en-US"/>
              </w:rPr>
              <w:t xml:space="preserve"> meetings.</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 150-35.</w:t>
            </w:r>
          </w:p>
          <w:p w14:paraId="75E75BE3" w14:textId="77777777" w:rsidR="00FC2011" w:rsidRPr="008B6080" w:rsidRDefault="00FC2011"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0F7E8F8D" w14:textId="5744B11B" w:rsidR="009456A0" w:rsidRPr="002946B8" w:rsidRDefault="009456A0"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AD47" w:themeColor="accent6"/>
                <w:lang w:val="en-US"/>
              </w:rPr>
            </w:pPr>
            <w:r w:rsidRPr="002946B8">
              <w:rPr>
                <w:rFonts w:ascii="Arial" w:hAnsi="Arial" w:cs="Arial"/>
                <w:b/>
                <w:bCs/>
                <w:color w:val="70AD47" w:themeColor="accent6"/>
                <w:lang w:val="en-US"/>
              </w:rPr>
              <w:t>Liability of members</w:t>
            </w:r>
          </w:p>
          <w:p w14:paraId="753A0E4F" w14:textId="75ACB245" w:rsidR="001746C4" w:rsidRPr="002946B8" w:rsidRDefault="007F72E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The rule book</w:t>
            </w:r>
            <w:r w:rsidR="001746C4" w:rsidRPr="002946B8">
              <w:rPr>
                <w:rFonts w:ascii="Arial" w:hAnsi="Arial" w:cs="Arial"/>
                <w:color w:val="70AD47" w:themeColor="accent6"/>
                <w:lang w:val="en-US"/>
              </w:rPr>
              <w:t xml:space="preserve"> must state whether members will be liable for any debts of </w:t>
            </w:r>
            <w:r w:rsidR="0064746E" w:rsidRPr="002946B8">
              <w:rPr>
                <w:rFonts w:ascii="Arial" w:hAnsi="Arial" w:cs="Arial"/>
                <w:color w:val="70AD47" w:themeColor="accent6"/>
                <w:lang w:val="en-US"/>
              </w:rPr>
              <w:t>your</w:t>
            </w:r>
            <w:r w:rsidR="001746C4" w:rsidRPr="002946B8">
              <w:rPr>
                <w:rFonts w:ascii="Arial" w:hAnsi="Arial" w:cs="Arial"/>
                <w:color w:val="70AD47" w:themeColor="accent6"/>
                <w:lang w:val="en-US"/>
              </w:rPr>
              <w:t xml:space="preserve"> corporation.</w:t>
            </w:r>
            <w:r w:rsidR="0091514F" w:rsidRPr="002946B8">
              <w:rPr>
                <w:rFonts w:ascii="Arial" w:hAnsi="Arial" w:cs="Arial"/>
                <w:color w:val="70AD47" w:themeColor="accent6"/>
                <w:lang w:val="en-US"/>
              </w:rPr>
              <w:t xml:space="preserve"> </w:t>
            </w:r>
            <w:r w:rsidR="001746C4" w:rsidRPr="002946B8">
              <w:rPr>
                <w:rFonts w:ascii="Arial" w:hAnsi="Arial" w:cs="Arial"/>
                <w:b/>
                <w:bCs/>
                <w:color w:val="70AD47" w:themeColor="accent6"/>
                <w:lang w:val="en-US"/>
              </w:rPr>
              <w:t>See CATSI Act sections 21-1(1)(k) and 147-10.</w:t>
            </w:r>
          </w:p>
          <w:p w14:paraId="3A3D4243" w14:textId="129437ED" w:rsidR="009456A0" w:rsidRPr="008B6080" w:rsidRDefault="009456A0"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0F9F96E7" w14:textId="25E1EE9B" w:rsidR="009456A0" w:rsidRPr="008B6080" w:rsidRDefault="001746C4"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liability of members and former members under this rule is set by and must be consistent with </w:t>
            </w:r>
            <w:r w:rsidR="0064746E" w:rsidRPr="008B6080">
              <w:rPr>
                <w:rFonts w:ascii="Arial" w:hAnsi="Arial" w:cs="Arial"/>
                <w:color w:val="7030A0"/>
                <w:lang w:val="en-US"/>
              </w:rPr>
              <w:t>your</w:t>
            </w:r>
            <w:r w:rsidRPr="008B6080">
              <w:rPr>
                <w:rFonts w:ascii="Arial" w:hAnsi="Arial" w:cs="Arial"/>
                <w:color w:val="7030A0"/>
                <w:lang w:val="en-US"/>
              </w:rPr>
              <w:t xml:space="preserve"> corporation’s application for registration. </w:t>
            </w:r>
            <w:r w:rsidR="00B9730B" w:rsidRPr="008B6080">
              <w:rPr>
                <w:rFonts w:ascii="Arial" w:hAnsi="Arial" w:cs="Arial"/>
                <w:b/>
                <w:bCs/>
                <w:color w:val="7030A0"/>
                <w:lang w:val="en-US"/>
              </w:rPr>
              <w:t>See CATSI Act section 147-10.</w:t>
            </w:r>
          </w:p>
          <w:p w14:paraId="7F7C751E" w14:textId="3759A10C" w:rsidR="00B9730B" w:rsidRPr="008B6080" w:rsidRDefault="00B9730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31115632" w14:textId="44DDE0D8" w:rsidR="00103368" w:rsidRPr="008B6080" w:rsidRDefault="00B9730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How a person stops being a member </w:t>
            </w:r>
          </w:p>
          <w:p w14:paraId="0B7A4F24" w14:textId="3BBBDCC5" w:rsidR="00B9730B" w:rsidRPr="008B6080" w:rsidRDefault="00B9730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person will stop being a member if:</w:t>
            </w:r>
          </w:p>
          <w:p w14:paraId="487DF2A6" w14:textId="6315CBC8" w:rsidR="00B9730B" w:rsidRPr="008B6080" w:rsidRDefault="00B9730B" w:rsidP="0089321F">
            <w:pPr>
              <w:pStyle w:val="ListParagraph"/>
              <w:numPr>
                <w:ilvl w:val="0"/>
                <w:numId w:val="5"/>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the person resigns as a member</w:t>
            </w:r>
            <w:r w:rsidR="007F72EA" w:rsidRPr="008B6080">
              <w:rPr>
                <w:rFonts w:ascii="Arial" w:hAnsi="Arial" w:cs="Arial"/>
                <w:color w:val="7030A0"/>
                <w:lang w:val="en-US"/>
              </w:rPr>
              <w:t>.</w:t>
            </w:r>
          </w:p>
          <w:p w14:paraId="22D2ABF0" w14:textId="29F8EEA0" w:rsidR="00B9730B" w:rsidRPr="008B6080" w:rsidRDefault="00B9730B" w:rsidP="0089321F">
            <w:pPr>
              <w:pStyle w:val="ListParagraph"/>
              <w:numPr>
                <w:ilvl w:val="0"/>
                <w:numId w:val="5"/>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person dies.</w:t>
            </w:r>
          </w:p>
          <w:p w14:paraId="071AE3AB" w14:textId="35B851EA" w:rsidR="00B9730B" w:rsidRPr="008B6080" w:rsidRDefault="00B9730B" w:rsidP="0089321F">
            <w:pPr>
              <w:pStyle w:val="ListParagraph"/>
              <w:numPr>
                <w:ilvl w:val="0"/>
                <w:numId w:val="5"/>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person’s membership of </w:t>
            </w:r>
            <w:r w:rsidR="0064746E" w:rsidRPr="008B6080">
              <w:rPr>
                <w:rFonts w:ascii="Arial" w:hAnsi="Arial" w:cs="Arial"/>
                <w:color w:val="7030A0"/>
                <w:lang w:val="en-US"/>
              </w:rPr>
              <w:t>your</w:t>
            </w:r>
            <w:r w:rsidRPr="008B6080">
              <w:rPr>
                <w:rFonts w:ascii="Arial" w:hAnsi="Arial" w:cs="Arial"/>
                <w:color w:val="7030A0"/>
                <w:lang w:val="en-US"/>
              </w:rPr>
              <w:t xml:space="preserve"> corporation is cancelled</w:t>
            </w:r>
            <w:r w:rsidRPr="008B6080">
              <w:rPr>
                <w:rFonts w:ascii="Arial" w:hAnsi="Arial" w:cs="Arial"/>
                <w:b/>
                <w:bCs/>
                <w:color w:val="7030A0"/>
                <w:lang w:val="en-US"/>
              </w:rPr>
              <w:t>.</w:t>
            </w:r>
          </w:p>
          <w:p w14:paraId="117EEF7E" w14:textId="330CD62D" w:rsidR="00B9730B" w:rsidRPr="008B6080" w:rsidRDefault="00B9730B" w:rsidP="0089321F">
            <w:pPr>
              <w:pStyle w:val="ListParagraph"/>
              <w:numPr>
                <w:ilvl w:val="0"/>
                <w:numId w:val="5"/>
              </w:num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member is a body </w:t>
            </w:r>
            <w:r w:rsidR="00E577FB" w:rsidRPr="008B6080">
              <w:rPr>
                <w:rFonts w:ascii="Arial" w:hAnsi="Arial" w:cs="Arial"/>
                <w:color w:val="7030A0"/>
                <w:lang w:val="en-US"/>
              </w:rPr>
              <w:t>corporate,</w:t>
            </w:r>
            <w:r w:rsidRPr="008B6080">
              <w:rPr>
                <w:rFonts w:ascii="Arial" w:hAnsi="Arial" w:cs="Arial"/>
                <w:color w:val="7030A0"/>
                <w:lang w:val="en-US"/>
              </w:rPr>
              <w:t xml:space="preserve"> and it ceases to exist.</w:t>
            </w:r>
          </w:p>
          <w:p w14:paraId="146BC3FA" w14:textId="77777777" w:rsidR="007F72EA" w:rsidRPr="008B6080" w:rsidRDefault="007F72E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7030A0"/>
                <w:lang w:val="en-US"/>
              </w:rPr>
            </w:pPr>
          </w:p>
          <w:p w14:paraId="7918DE81" w14:textId="201A23F3" w:rsidR="006071F9" w:rsidRPr="002946B8" w:rsidRDefault="00E75863"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The CATSI Act sets out various ways in which a person stops being a member (some rules are replaceable rules or are exemptible).</w:t>
            </w:r>
            <w:r w:rsidR="0091514F" w:rsidRPr="002946B8">
              <w:rPr>
                <w:rFonts w:ascii="Arial" w:hAnsi="Arial" w:cs="Arial"/>
                <w:color w:val="70AD47" w:themeColor="accent6"/>
                <w:lang w:val="en-US"/>
              </w:rPr>
              <w:t xml:space="preserve"> </w:t>
            </w:r>
            <w:r w:rsidRPr="002946B8">
              <w:rPr>
                <w:rFonts w:ascii="Arial" w:hAnsi="Arial" w:cs="Arial"/>
                <w:b/>
                <w:bCs/>
                <w:color w:val="70AD47" w:themeColor="accent6"/>
                <w:lang w:val="en-US"/>
              </w:rPr>
              <w:t>See CATSI Act section 150-1(1)</w:t>
            </w:r>
            <w:r w:rsidR="006071F9" w:rsidRPr="002946B8">
              <w:rPr>
                <w:rFonts w:ascii="Arial" w:hAnsi="Arial" w:cs="Arial"/>
                <w:b/>
                <w:bCs/>
                <w:color w:val="70AD47" w:themeColor="accent6"/>
                <w:lang w:val="en-US"/>
              </w:rPr>
              <w:t>.</w:t>
            </w:r>
          </w:p>
          <w:p w14:paraId="47CC0617" w14:textId="77777777" w:rsidR="007F72EA" w:rsidRPr="008B6080" w:rsidRDefault="007F72E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i/>
                <w:iCs/>
                <w:color w:val="7030A0"/>
                <w:lang w:val="en-US"/>
              </w:rPr>
            </w:pPr>
          </w:p>
          <w:p w14:paraId="54939007" w14:textId="64070E21" w:rsidR="006071F9" w:rsidRPr="002946B8" w:rsidRDefault="0064746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70AD47" w:themeColor="accent6"/>
                <w:lang w:val="en-US"/>
              </w:rPr>
            </w:pPr>
            <w:r w:rsidRPr="002946B8">
              <w:rPr>
                <w:rFonts w:ascii="Arial" w:hAnsi="Arial" w:cs="Arial"/>
                <w:color w:val="70AD47" w:themeColor="accent6"/>
                <w:lang w:val="en-US"/>
              </w:rPr>
              <w:t>C</w:t>
            </w:r>
            <w:r w:rsidR="00E75863" w:rsidRPr="002946B8">
              <w:rPr>
                <w:rFonts w:ascii="Arial" w:hAnsi="Arial" w:cs="Arial"/>
                <w:color w:val="70AD47" w:themeColor="accent6"/>
                <w:lang w:val="en-US"/>
              </w:rPr>
              <w:t xml:space="preserve">onsideration should be given </w:t>
            </w:r>
            <w:r w:rsidRPr="002946B8">
              <w:rPr>
                <w:rFonts w:ascii="Arial" w:hAnsi="Arial" w:cs="Arial"/>
                <w:color w:val="70AD47" w:themeColor="accent6"/>
                <w:lang w:val="en-US"/>
              </w:rPr>
              <w:t>if</w:t>
            </w:r>
            <w:r w:rsidR="00E75863" w:rsidRPr="002946B8">
              <w:rPr>
                <w:rFonts w:ascii="Arial" w:hAnsi="Arial" w:cs="Arial"/>
                <w:color w:val="70AD47" w:themeColor="accent6"/>
                <w:lang w:val="en-US"/>
              </w:rPr>
              <w:t xml:space="preserve"> amending this rule to ensure consistency with rule</w:t>
            </w:r>
            <w:r w:rsidR="007F72EA" w:rsidRPr="002946B8">
              <w:rPr>
                <w:rFonts w:ascii="Arial" w:hAnsi="Arial" w:cs="Arial"/>
                <w:color w:val="70AD47" w:themeColor="accent6"/>
                <w:lang w:val="en-US"/>
              </w:rPr>
              <w:t>s relating to the p</w:t>
            </w:r>
            <w:r w:rsidR="00E75863" w:rsidRPr="002946B8">
              <w:rPr>
                <w:rFonts w:ascii="Arial" w:hAnsi="Arial" w:cs="Arial"/>
                <w:color w:val="70AD47" w:themeColor="accent6"/>
                <w:lang w:val="en-US"/>
              </w:rPr>
              <w:t>rocess for cancelling membership</w:t>
            </w:r>
            <w:r w:rsidR="00E75863" w:rsidRPr="002946B8">
              <w:rPr>
                <w:rFonts w:ascii="Arial" w:hAnsi="Arial" w:cs="Arial"/>
                <w:i/>
                <w:iCs/>
                <w:color w:val="70AD47" w:themeColor="accent6"/>
                <w:lang w:val="en-US"/>
              </w:rPr>
              <w:t>.</w:t>
            </w:r>
          </w:p>
          <w:p w14:paraId="1AB5FECD" w14:textId="6B0390CF" w:rsidR="00E75863" w:rsidRPr="008B6080" w:rsidRDefault="00E75863"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4F6C49DB" w14:textId="4C1DEA0A" w:rsidR="00B9730B" w:rsidRPr="008B6080" w:rsidRDefault="00B9730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i/>
                <w:iCs/>
                <w:color w:val="7030A0"/>
                <w:lang w:val="en-US"/>
              </w:rPr>
            </w:pPr>
            <w:r w:rsidRPr="008B6080">
              <w:rPr>
                <w:rFonts w:ascii="Arial" w:hAnsi="Arial" w:cs="Arial"/>
                <w:b/>
                <w:bCs/>
                <w:i/>
                <w:iCs/>
                <w:color w:val="7030A0"/>
                <w:lang w:val="en-US"/>
              </w:rPr>
              <w:t xml:space="preserve">Resignation of member </w:t>
            </w:r>
          </w:p>
          <w:p w14:paraId="0F74CB1F" w14:textId="3A6D4A70" w:rsidR="00CD10EB" w:rsidRPr="008B6080" w:rsidRDefault="007F72E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i/>
                <w:iCs/>
                <w:color w:val="7030A0"/>
                <w:lang w:val="en-US"/>
              </w:rPr>
            </w:pPr>
            <w:r w:rsidRPr="008B6080">
              <w:rPr>
                <w:rFonts w:ascii="Arial" w:hAnsi="Arial" w:cs="Arial"/>
                <w:color w:val="7030A0"/>
                <w:lang w:val="en-US"/>
              </w:rPr>
              <w:t xml:space="preserve">A </w:t>
            </w:r>
            <w:r w:rsidR="001D4C46" w:rsidRPr="008B6080">
              <w:rPr>
                <w:rFonts w:ascii="Arial" w:hAnsi="Arial" w:cs="Arial"/>
                <w:color w:val="7030A0"/>
                <w:lang w:val="en-US"/>
              </w:rPr>
              <w:t xml:space="preserve">member may resign by giving a resignation notice to </w:t>
            </w:r>
            <w:r w:rsidR="0064746E" w:rsidRPr="008B6080">
              <w:rPr>
                <w:rFonts w:ascii="Arial" w:hAnsi="Arial" w:cs="Arial"/>
                <w:color w:val="7030A0"/>
                <w:lang w:val="en-US"/>
              </w:rPr>
              <w:t>your</w:t>
            </w:r>
            <w:r w:rsidR="001D4C46" w:rsidRPr="008B6080">
              <w:rPr>
                <w:rFonts w:ascii="Arial" w:hAnsi="Arial" w:cs="Arial"/>
                <w:color w:val="7030A0"/>
                <w:lang w:val="en-US"/>
              </w:rPr>
              <w:t xml:space="preserve"> corporation. </w:t>
            </w:r>
            <w:r w:rsidR="00CD10EB" w:rsidRPr="008B6080">
              <w:rPr>
                <w:rFonts w:ascii="Arial" w:hAnsi="Arial" w:cs="Arial"/>
                <w:b/>
                <w:bCs/>
                <w:color w:val="7030A0"/>
                <w:lang w:val="en-US"/>
              </w:rPr>
              <w:t>See CATSI Act section 150-10.</w:t>
            </w:r>
          </w:p>
          <w:p w14:paraId="6BAA6038" w14:textId="6B0D60D1" w:rsidR="00B9730B" w:rsidRPr="0064746E" w:rsidRDefault="00B9730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5D8C2729" w14:textId="73B38B74" w:rsidR="001D4C46" w:rsidRPr="0064746E" w:rsidRDefault="007F72E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64746E">
              <w:rPr>
                <w:rFonts w:ascii="Arial" w:hAnsi="Arial" w:cs="Arial"/>
                <w:color w:val="538135" w:themeColor="accent6" w:themeShade="BF"/>
                <w:lang w:val="en-US"/>
              </w:rPr>
              <w:t>R</w:t>
            </w:r>
            <w:r w:rsidR="001D4C46" w:rsidRPr="0064746E">
              <w:rPr>
                <w:rFonts w:ascii="Arial" w:hAnsi="Arial" w:cs="Arial"/>
                <w:color w:val="538135" w:themeColor="accent6" w:themeShade="BF"/>
                <w:lang w:val="en-US"/>
              </w:rPr>
              <w:t xml:space="preserve">esignation notice must be in writing. </w:t>
            </w:r>
            <w:r w:rsidR="008A40DA" w:rsidRPr="00E577FB">
              <w:rPr>
                <w:rFonts w:ascii="Arial" w:hAnsi="Arial" w:cs="Arial"/>
                <w:color w:val="538135" w:themeColor="accent6" w:themeShade="BF"/>
                <w:lang w:val="en-US"/>
              </w:rPr>
              <w:t xml:space="preserve">This rule can be replaced. </w:t>
            </w:r>
            <w:r w:rsidR="00CD10EB" w:rsidRPr="00E577FB">
              <w:rPr>
                <w:rFonts w:ascii="Arial" w:hAnsi="Arial" w:cs="Arial"/>
                <w:color w:val="538135" w:themeColor="accent6" w:themeShade="BF"/>
                <w:lang w:val="en-US"/>
              </w:rPr>
              <w:t xml:space="preserve">If you replace </w:t>
            </w:r>
            <w:r w:rsidR="009715E3" w:rsidRPr="00E577FB">
              <w:rPr>
                <w:rFonts w:ascii="Arial" w:hAnsi="Arial" w:cs="Arial"/>
                <w:color w:val="538135" w:themeColor="accent6" w:themeShade="BF"/>
                <w:lang w:val="en-US"/>
              </w:rPr>
              <w:t xml:space="preserve">this rule you will need to specify how notice shall be given </w:t>
            </w:r>
            <w:r w:rsidR="00E577FB" w:rsidRPr="00E577FB">
              <w:rPr>
                <w:rFonts w:ascii="Arial" w:hAnsi="Arial" w:cs="Arial"/>
                <w:color w:val="538135" w:themeColor="accent6" w:themeShade="BF"/>
                <w:lang w:val="en-US"/>
              </w:rPr>
              <w:t>i.e.,</w:t>
            </w:r>
            <w:r w:rsidR="009715E3" w:rsidRPr="00E577FB">
              <w:rPr>
                <w:rFonts w:ascii="Arial" w:hAnsi="Arial" w:cs="Arial"/>
                <w:color w:val="538135" w:themeColor="accent6" w:themeShade="BF"/>
                <w:lang w:val="en-US"/>
              </w:rPr>
              <w:t xml:space="preserve"> in</w:t>
            </w:r>
            <w:r w:rsidR="00CD10EB" w:rsidRPr="00E577FB">
              <w:rPr>
                <w:rFonts w:ascii="Arial" w:hAnsi="Arial" w:cs="Arial"/>
                <w:color w:val="538135" w:themeColor="accent6" w:themeShade="BF"/>
                <w:lang w:val="en-US"/>
              </w:rPr>
              <w:t xml:space="preserve"> person or by telephone.</w:t>
            </w:r>
            <w:r w:rsidR="00CD10EB" w:rsidRPr="0064746E">
              <w:rPr>
                <w:rFonts w:ascii="Arial" w:hAnsi="Arial" w:cs="Arial"/>
                <w:b/>
                <w:bCs/>
                <w:color w:val="538135" w:themeColor="accent6" w:themeShade="BF"/>
                <w:lang w:val="en-US"/>
              </w:rPr>
              <w:t xml:space="preserve"> </w:t>
            </w:r>
          </w:p>
          <w:p w14:paraId="0046F931" w14:textId="0CE22C83" w:rsidR="00CD10EB" w:rsidRPr="008B6080" w:rsidRDefault="00CD10E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638C1BF3" w14:textId="2D9CA985" w:rsidR="001D4C46" w:rsidRPr="008B6080" w:rsidRDefault="00EB73A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Under the CATSI Act the corporation’s r</w:t>
            </w:r>
            <w:r w:rsidR="008A40DA" w:rsidRPr="008B6080">
              <w:rPr>
                <w:rFonts w:ascii="Arial" w:hAnsi="Arial" w:cs="Arial"/>
                <w:color w:val="7030A0"/>
                <w:lang w:val="en-US"/>
              </w:rPr>
              <w:t xml:space="preserve">egister </w:t>
            </w:r>
            <w:r w:rsidR="00E577FB" w:rsidRPr="008B6080">
              <w:rPr>
                <w:rFonts w:ascii="Arial" w:hAnsi="Arial" w:cs="Arial"/>
                <w:color w:val="7030A0"/>
                <w:lang w:val="en-US"/>
              </w:rPr>
              <w:t>must be</w:t>
            </w:r>
            <w:r w:rsidR="008A40DA" w:rsidRPr="008B6080">
              <w:rPr>
                <w:rFonts w:ascii="Arial" w:hAnsi="Arial" w:cs="Arial"/>
                <w:color w:val="7030A0"/>
                <w:lang w:val="en-US"/>
              </w:rPr>
              <w:t xml:space="preserve"> amended within 14 day of resignation.</w:t>
            </w:r>
            <w:r w:rsidR="001D4C46" w:rsidRPr="008B6080">
              <w:rPr>
                <w:rFonts w:ascii="Arial" w:hAnsi="Arial" w:cs="Arial"/>
                <w:color w:val="7030A0"/>
                <w:lang w:val="en-US"/>
              </w:rPr>
              <w:t xml:space="preserve"> </w:t>
            </w:r>
            <w:r w:rsidR="008A40DA" w:rsidRPr="008B6080">
              <w:rPr>
                <w:rFonts w:ascii="Arial" w:hAnsi="Arial" w:cs="Arial"/>
                <w:b/>
                <w:bCs/>
                <w:color w:val="7030A0"/>
                <w:lang w:val="en-US"/>
              </w:rPr>
              <w:t xml:space="preserve">See CATSI Act section 150-10 (3). </w:t>
            </w:r>
          </w:p>
          <w:p w14:paraId="10F4D1D3" w14:textId="1B22541C" w:rsidR="008A40DA" w:rsidRPr="008B6080" w:rsidRDefault="008A40D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0F018274" w14:textId="120C1046" w:rsidR="008A40DA" w:rsidRPr="00791C3B" w:rsidRDefault="008A40D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791C3B">
              <w:rPr>
                <w:rFonts w:ascii="Arial" w:hAnsi="Arial" w:cs="Arial"/>
                <w:b/>
                <w:bCs/>
                <w:color w:val="538135" w:themeColor="accent6" w:themeShade="BF"/>
                <w:lang w:val="en-US"/>
              </w:rPr>
              <w:t xml:space="preserve">Process for cancelling membership </w:t>
            </w:r>
          </w:p>
          <w:p w14:paraId="1B23E85C" w14:textId="393263B0" w:rsidR="008A40DA" w:rsidRPr="0064746E" w:rsidRDefault="008A40D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64746E">
              <w:rPr>
                <w:rFonts w:ascii="Arial" w:hAnsi="Arial" w:cs="Arial"/>
                <w:color w:val="538135" w:themeColor="accent6" w:themeShade="BF"/>
                <w:lang w:val="en-US"/>
              </w:rPr>
              <w:t xml:space="preserve">The CATSI Act provides a consistent process for cancelling the membership of a member if they are no longer eligible. </w:t>
            </w:r>
            <w:r w:rsidRPr="00AC2D3D">
              <w:rPr>
                <w:rFonts w:ascii="Arial" w:hAnsi="Arial" w:cs="Arial"/>
                <w:color w:val="538135" w:themeColor="accent6" w:themeShade="BF"/>
                <w:lang w:val="en-US"/>
              </w:rPr>
              <w:t>This rule can be replaced</w:t>
            </w:r>
            <w:r w:rsidRPr="0064746E">
              <w:rPr>
                <w:rFonts w:ascii="Arial" w:hAnsi="Arial" w:cs="Arial"/>
                <w:i/>
                <w:iCs/>
                <w:color w:val="538135" w:themeColor="accent6" w:themeShade="BF"/>
                <w:lang w:val="en-US"/>
              </w:rPr>
              <w:t>.</w:t>
            </w:r>
            <w:r w:rsidR="00854E44" w:rsidRPr="0064746E">
              <w:rPr>
                <w:rFonts w:ascii="Arial" w:hAnsi="Arial" w:cs="Arial"/>
                <w:i/>
                <w:iCs/>
                <w:color w:val="538135" w:themeColor="accent6" w:themeShade="BF"/>
                <w:lang w:val="en-US"/>
              </w:rPr>
              <w:t xml:space="preserve"> </w:t>
            </w:r>
            <w:r w:rsidRPr="0064746E">
              <w:rPr>
                <w:rFonts w:ascii="Arial" w:hAnsi="Arial" w:cs="Arial"/>
                <w:b/>
                <w:bCs/>
                <w:color w:val="538135" w:themeColor="accent6" w:themeShade="BF"/>
                <w:lang w:val="en-US"/>
              </w:rPr>
              <w:t>See CATSI Act section 150-20.</w:t>
            </w:r>
          </w:p>
          <w:p w14:paraId="6048D350" w14:textId="73D8FA4F" w:rsidR="008A40DA" w:rsidRPr="008B6080" w:rsidRDefault="008A40D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6E2A0A5D" w14:textId="66F7058C" w:rsidR="008A40DA" w:rsidRPr="008B6080" w:rsidRDefault="00854E44"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i/>
                <w:iCs/>
                <w:color w:val="7030A0"/>
                <w:lang w:val="en-US"/>
              </w:rPr>
            </w:pPr>
            <w:r w:rsidRPr="008B6080">
              <w:rPr>
                <w:rFonts w:ascii="Arial" w:hAnsi="Arial" w:cs="Arial"/>
                <w:color w:val="7030A0"/>
                <w:lang w:val="en-US"/>
              </w:rPr>
              <w:t xml:space="preserve">The CATSI Act provides a consistent process for cancelling the membership of a member if they cannot be contacted. This rule is mandatory. It can only be changed or excluded by application to the </w:t>
            </w:r>
            <w:r w:rsidR="00EB73A5" w:rsidRPr="008B6080">
              <w:rPr>
                <w:rFonts w:ascii="Arial" w:hAnsi="Arial" w:cs="Arial"/>
                <w:color w:val="7030A0"/>
                <w:lang w:val="en-US"/>
              </w:rPr>
              <w:t>R</w:t>
            </w:r>
            <w:r w:rsidRPr="008B6080">
              <w:rPr>
                <w:rFonts w:ascii="Arial" w:hAnsi="Arial" w:cs="Arial"/>
                <w:color w:val="7030A0"/>
                <w:lang w:val="en-US"/>
              </w:rPr>
              <w:t xml:space="preserve">egistrar under section </w:t>
            </w:r>
            <w:r w:rsidRPr="00AC2D3D">
              <w:rPr>
                <w:rFonts w:ascii="Arial" w:hAnsi="Arial" w:cs="Arial"/>
                <w:color w:val="7030A0"/>
                <w:lang w:val="en-US"/>
              </w:rPr>
              <w:t>187-5 of the CATSI Act</w:t>
            </w:r>
            <w:r w:rsidRPr="008B6080">
              <w:rPr>
                <w:rFonts w:ascii="Arial" w:hAnsi="Arial" w:cs="Arial"/>
                <w:i/>
                <w:iCs/>
                <w:color w:val="7030A0"/>
                <w:lang w:val="en-US"/>
              </w:rPr>
              <w:t>.</w:t>
            </w:r>
            <w:r w:rsidR="008A40DA" w:rsidRPr="008B6080">
              <w:rPr>
                <w:rFonts w:ascii="Arial" w:hAnsi="Arial" w:cs="Arial"/>
                <w:b/>
                <w:bCs/>
                <w:i/>
                <w:iCs/>
                <w:color w:val="7030A0"/>
                <w:lang w:val="en-US"/>
              </w:rPr>
              <w:t xml:space="preserve"> </w:t>
            </w:r>
            <w:r w:rsidR="008A40DA" w:rsidRPr="008B6080">
              <w:rPr>
                <w:rFonts w:ascii="Arial" w:hAnsi="Arial" w:cs="Arial"/>
                <w:b/>
                <w:bCs/>
                <w:color w:val="7030A0"/>
                <w:lang w:val="en-US"/>
              </w:rPr>
              <w:t>See CATSI Act section 150 – 25.</w:t>
            </w:r>
            <w:r w:rsidR="008A40DA" w:rsidRPr="008B6080">
              <w:rPr>
                <w:rFonts w:ascii="Arial" w:hAnsi="Arial" w:cs="Arial"/>
                <w:color w:val="7030A0"/>
                <w:lang w:val="en-US"/>
              </w:rPr>
              <w:t xml:space="preserve"> </w:t>
            </w:r>
          </w:p>
          <w:p w14:paraId="3CA81C49" w14:textId="6607A155" w:rsidR="008A40DA" w:rsidRPr="008B6080" w:rsidRDefault="008A40DA"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307DAF1" w14:textId="3CC8E2CF" w:rsidR="00154202" w:rsidRPr="008B6080" w:rsidRDefault="00154202"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Membership may be cancelled if a member is not an Aboriginal and Torres Strait Islander person</w:t>
            </w:r>
            <w:r w:rsidRPr="008B6080">
              <w:rPr>
                <w:rFonts w:ascii="Arial" w:hAnsi="Arial" w:cs="Arial"/>
                <w:b/>
                <w:bCs/>
                <w:color w:val="7030A0"/>
                <w:lang w:val="en-US"/>
              </w:rPr>
              <w:t>.</w:t>
            </w:r>
            <w:r w:rsidRPr="008B6080">
              <w:rPr>
                <w:rFonts w:ascii="Arial" w:eastAsia="Trebuchet MS" w:hAnsi="Arial" w:cs="Arial"/>
                <w:color w:val="7030A0"/>
                <w:w w:val="95"/>
                <w:lang w:val="en-US"/>
              </w:rPr>
              <w:t xml:space="preserve"> </w:t>
            </w:r>
            <w:r w:rsidR="00854E44" w:rsidRPr="008B6080">
              <w:rPr>
                <w:rFonts w:ascii="Arial" w:hAnsi="Arial" w:cs="Arial"/>
                <w:color w:val="7030A0"/>
                <w:lang w:val="en-US"/>
              </w:rPr>
              <w:t xml:space="preserve">This rule is mandatory. It can only be changed or excluded by application to the </w:t>
            </w:r>
            <w:r w:rsidR="00EB73A5" w:rsidRPr="008B6080">
              <w:rPr>
                <w:rFonts w:ascii="Arial" w:hAnsi="Arial" w:cs="Arial"/>
                <w:color w:val="7030A0"/>
                <w:lang w:val="en-US"/>
              </w:rPr>
              <w:t>R</w:t>
            </w:r>
            <w:r w:rsidR="00854E44" w:rsidRPr="008B6080">
              <w:rPr>
                <w:rFonts w:ascii="Arial" w:hAnsi="Arial" w:cs="Arial"/>
                <w:color w:val="7030A0"/>
                <w:lang w:val="en-US"/>
              </w:rPr>
              <w:t>egistrar under section 187-5 of the CATSI Act</w:t>
            </w:r>
            <w:r w:rsidR="00854E44" w:rsidRPr="008B6080">
              <w:rPr>
                <w:rFonts w:ascii="Arial" w:hAnsi="Arial" w:cs="Arial"/>
                <w:i/>
                <w:iCs/>
                <w:color w:val="7030A0"/>
                <w:lang w:val="en-US"/>
              </w:rPr>
              <w:t>.</w:t>
            </w:r>
            <w:r w:rsidRPr="008B6080">
              <w:rPr>
                <w:rFonts w:ascii="Arial" w:hAnsi="Arial" w:cs="Arial"/>
                <w:b/>
                <w:bCs/>
                <w:color w:val="7030A0"/>
                <w:lang w:val="en-US"/>
              </w:rPr>
              <w:t xml:space="preserve"> See CATSI Act section 150-30. </w:t>
            </w:r>
          </w:p>
          <w:p w14:paraId="487E479D" w14:textId="1E4D60B4" w:rsidR="00154202" w:rsidRPr="008B6080" w:rsidRDefault="00154202"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Cs/>
                <w:color w:val="7030A0"/>
                <w:lang w:val="en-US"/>
              </w:rPr>
            </w:pPr>
          </w:p>
          <w:p w14:paraId="4711646F" w14:textId="05022FF6" w:rsidR="00154202" w:rsidRPr="008B6080" w:rsidRDefault="00154202"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bCs/>
                <w:color w:val="7030A0"/>
                <w:lang w:val="en-US"/>
              </w:rPr>
              <w:t>Membership may be cancelled if a member misbehaves.</w:t>
            </w:r>
            <w:r w:rsidR="005C6705" w:rsidRPr="008B6080">
              <w:rPr>
                <w:rFonts w:ascii="Arial" w:hAnsi="Arial" w:cs="Arial"/>
                <w:bCs/>
                <w:color w:val="7030A0"/>
                <w:lang w:val="en-US"/>
              </w:rPr>
              <w:t xml:space="preserve"> </w:t>
            </w:r>
            <w:r w:rsidR="00854E44" w:rsidRPr="008B6080">
              <w:rPr>
                <w:rFonts w:ascii="Arial" w:hAnsi="Arial" w:cs="Arial"/>
                <w:color w:val="7030A0"/>
                <w:lang w:val="en-US"/>
              </w:rPr>
              <w:t xml:space="preserve">This rule is mandatory. It can only be changed or excluded by application to the </w:t>
            </w:r>
            <w:r w:rsidR="00EB73A5" w:rsidRPr="008B6080">
              <w:rPr>
                <w:rFonts w:ascii="Arial" w:hAnsi="Arial" w:cs="Arial"/>
                <w:color w:val="7030A0"/>
                <w:lang w:val="en-US"/>
              </w:rPr>
              <w:t>R</w:t>
            </w:r>
            <w:r w:rsidR="00854E44" w:rsidRPr="008B6080">
              <w:rPr>
                <w:rFonts w:ascii="Arial" w:hAnsi="Arial" w:cs="Arial"/>
                <w:color w:val="7030A0"/>
                <w:lang w:val="en-US"/>
              </w:rPr>
              <w:t>egistrar under section 187-5 of the CATSI Act.</w:t>
            </w:r>
            <w:r w:rsidR="0091514F" w:rsidRPr="008B6080">
              <w:rPr>
                <w:rFonts w:ascii="Arial" w:hAnsi="Arial" w:cs="Arial"/>
                <w:color w:val="7030A0"/>
                <w:lang w:val="en-US"/>
              </w:rPr>
              <w:t xml:space="preserve"> </w:t>
            </w:r>
            <w:r w:rsidR="00A634FA" w:rsidRPr="008B6080">
              <w:rPr>
                <w:rFonts w:ascii="Arial" w:hAnsi="Arial" w:cs="Arial"/>
                <w:b/>
                <w:color w:val="7030A0"/>
                <w:lang w:val="en-US"/>
              </w:rPr>
              <w:t>See CATSI Act section 150-35.</w:t>
            </w:r>
          </w:p>
          <w:p w14:paraId="4411B0AD" w14:textId="19838B98" w:rsidR="00154202" w:rsidRPr="008B6080" w:rsidRDefault="00154202"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Cs/>
                <w:color w:val="7030A0"/>
                <w:lang w:val="en-US"/>
              </w:rPr>
            </w:pPr>
          </w:p>
          <w:p w14:paraId="0C293BF5" w14:textId="3898A2BB" w:rsidR="00154202" w:rsidRPr="008B6080" w:rsidRDefault="005C670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color w:val="7030A0"/>
                <w:lang w:val="en-US"/>
              </w:rPr>
            </w:pPr>
            <w:r w:rsidRPr="008B6080">
              <w:rPr>
                <w:rFonts w:ascii="Arial" w:hAnsi="Arial" w:cs="Arial"/>
                <w:bCs/>
                <w:color w:val="7030A0"/>
                <w:lang w:val="en-US"/>
              </w:rPr>
              <w:t xml:space="preserve">Within 14 days of a </w:t>
            </w:r>
            <w:r w:rsidR="00A35A06" w:rsidRPr="008B6080">
              <w:rPr>
                <w:rFonts w:ascii="Arial" w:hAnsi="Arial" w:cs="Arial"/>
                <w:bCs/>
                <w:color w:val="7030A0"/>
                <w:lang w:val="en-US"/>
              </w:rPr>
              <w:t>member’s</w:t>
            </w:r>
            <w:r w:rsidRPr="008B6080">
              <w:rPr>
                <w:rFonts w:ascii="Arial" w:hAnsi="Arial" w:cs="Arial"/>
                <w:bCs/>
                <w:color w:val="7030A0"/>
                <w:lang w:val="en-US"/>
              </w:rPr>
              <w:t xml:space="preserve"> membership being cancelled, </w:t>
            </w:r>
            <w:r w:rsidR="002C1940" w:rsidRPr="008B6080">
              <w:rPr>
                <w:rFonts w:ascii="Arial" w:hAnsi="Arial" w:cs="Arial"/>
                <w:bCs/>
                <w:color w:val="7030A0"/>
                <w:lang w:val="en-US"/>
              </w:rPr>
              <w:t>your</w:t>
            </w:r>
            <w:r w:rsidRPr="008B6080">
              <w:rPr>
                <w:rFonts w:ascii="Arial" w:hAnsi="Arial" w:cs="Arial"/>
                <w:bCs/>
                <w:color w:val="7030A0"/>
                <w:lang w:val="en-US"/>
              </w:rPr>
              <w:t xml:space="preserve"> corporation must remove their name from the register of current members of </w:t>
            </w:r>
            <w:r w:rsidR="002C1940" w:rsidRPr="008B6080">
              <w:rPr>
                <w:rFonts w:ascii="Arial" w:hAnsi="Arial" w:cs="Arial"/>
                <w:bCs/>
                <w:color w:val="7030A0"/>
                <w:lang w:val="en-US"/>
              </w:rPr>
              <w:t>your</w:t>
            </w:r>
            <w:r w:rsidRPr="008B6080">
              <w:rPr>
                <w:rFonts w:ascii="Arial" w:hAnsi="Arial" w:cs="Arial"/>
                <w:bCs/>
                <w:color w:val="7030A0"/>
                <w:lang w:val="en-US"/>
              </w:rPr>
              <w:t xml:space="preserve"> corporation</w:t>
            </w:r>
            <w:r w:rsidR="00A634FA" w:rsidRPr="008B6080">
              <w:rPr>
                <w:rFonts w:ascii="Arial" w:hAnsi="Arial" w:cs="Arial"/>
                <w:bCs/>
                <w:color w:val="7030A0"/>
                <w:lang w:val="en-US"/>
              </w:rPr>
              <w:t xml:space="preserve">. </w:t>
            </w:r>
            <w:r w:rsidRPr="008B6080">
              <w:rPr>
                <w:rFonts w:ascii="Arial" w:hAnsi="Arial" w:cs="Arial"/>
                <w:b/>
                <w:color w:val="7030A0"/>
                <w:lang w:val="en-US"/>
              </w:rPr>
              <w:t>S</w:t>
            </w:r>
            <w:r w:rsidR="00A634FA" w:rsidRPr="008B6080">
              <w:rPr>
                <w:rFonts w:ascii="Arial" w:hAnsi="Arial" w:cs="Arial"/>
                <w:b/>
                <w:color w:val="7030A0"/>
                <w:lang w:val="en-US"/>
              </w:rPr>
              <w:t xml:space="preserve">ee CATSI Act section 150-15(3). </w:t>
            </w:r>
          </w:p>
          <w:p w14:paraId="25096DA8" w14:textId="75C097B3" w:rsidR="00B05D69" w:rsidRPr="008B6080" w:rsidRDefault="00B05D69"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3C1EA6AC" w14:textId="6C4D5EB9" w:rsidR="00154202" w:rsidRPr="00791C3B" w:rsidRDefault="005C6705"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color w:val="0033CC"/>
                <w:lang w:val="en-US"/>
              </w:rPr>
            </w:pPr>
            <w:r w:rsidRPr="00791C3B">
              <w:rPr>
                <w:rFonts w:ascii="Arial" w:hAnsi="Arial" w:cs="Arial"/>
                <w:b/>
                <w:color w:val="0033CC"/>
                <w:lang w:val="en-US"/>
              </w:rPr>
              <w:t>Di</w:t>
            </w:r>
            <w:r w:rsidR="00B05D69" w:rsidRPr="00791C3B">
              <w:rPr>
                <w:rFonts w:ascii="Arial" w:hAnsi="Arial" w:cs="Arial"/>
                <w:b/>
                <w:color w:val="0033CC"/>
                <w:lang w:val="en-US"/>
              </w:rPr>
              <w:t>fferent classes of members</w:t>
            </w:r>
          </w:p>
          <w:p w14:paraId="0CED5C45" w14:textId="3A43080D" w:rsidR="00B05D69" w:rsidRPr="0091514F" w:rsidRDefault="002C1940"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color w:val="0033CC"/>
                <w:lang w:val="en-US"/>
              </w:rPr>
            </w:pPr>
            <w:r>
              <w:rPr>
                <w:rFonts w:ascii="Arial" w:hAnsi="Arial" w:cs="Arial"/>
                <w:bCs/>
                <w:color w:val="0033CC"/>
                <w:lang w:val="en-US"/>
              </w:rPr>
              <w:t>Your</w:t>
            </w:r>
            <w:r w:rsidR="00B05D69" w:rsidRPr="0064746E">
              <w:rPr>
                <w:rFonts w:ascii="Arial" w:hAnsi="Arial" w:cs="Arial"/>
                <w:bCs/>
                <w:color w:val="0033CC"/>
                <w:lang w:val="en-US"/>
              </w:rPr>
              <w:t xml:space="preserve"> corporation does not have different classes of members.</w:t>
            </w:r>
            <w:r w:rsidR="00B05D69" w:rsidRPr="0064746E">
              <w:rPr>
                <w:rFonts w:ascii="Arial" w:eastAsia="Trebuchet MS" w:hAnsi="Arial" w:cs="Arial"/>
                <w:color w:val="0033CC"/>
                <w:lang w:val="en-US"/>
              </w:rPr>
              <w:t xml:space="preserve"> </w:t>
            </w:r>
            <w:r w:rsidR="005C6705" w:rsidRPr="00791C3B">
              <w:rPr>
                <w:rFonts w:ascii="Arial" w:eastAsia="Trebuchet MS" w:hAnsi="Arial" w:cs="Arial"/>
                <w:color w:val="0033CC"/>
                <w:lang w:val="en-US"/>
              </w:rPr>
              <w:t>T</w:t>
            </w:r>
            <w:r w:rsidR="00B05D69" w:rsidRPr="00791C3B">
              <w:rPr>
                <w:rFonts w:ascii="Arial" w:hAnsi="Arial" w:cs="Arial"/>
                <w:bCs/>
                <w:color w:val="0033CC"/>
                <w:lang w:val="en-US"/>
              </w:rPr>
              <w:t>his rule is a good idea and promotes good governance.</w:t>
            </w:r>
            <w:r w:rsidR="00B05D69" w:rsidRPr="00791C3B">
              <w:rPr>
                <w:rFonts w:ascii="Arial" w:hAnsi="Arial" w:cs="Arial"/>
                <w:b/>
                <w:color w:val="0033CC"/>
                <w:lang w:val="en-US"/>
              </w:rPr>
              <w:t xml:space="preserve"> </w:t>
            </w:r>
            <w:r w:rsidR="00A35A06" w:rsidRPr="00791C3B">
              <w:rPr>
                <w:rFonts w:ascii="Arial" w:hAnsi="Arial" w:cs="Arial"/>
                <w:bCs/>
                <w:color w:val="0033CC"/>
                <w:lang w:val="en-US"/>
              </w:rPr>
              <w:t>However,</w:t>
            </w:r>
            <w:r w:rsidR="005C6705" w:rsidRPr="00791C3B">
              <w:rPr>
                <w:rFonts w:ascii="Arial" w:hAnsi="Arial" w:cs="Arial"/>
                <w:bCs/>
                <w:color w:val="0033CC"/>
                <w:lang w:val="en-US"/>
              </w:rPr>
              <w:t xml:space="preserve"> it is not </w:t>
            </w:r>
            <w:r w:rsidR="0064746E" w:rsidRPr="00791C3B">
              <w:rPr>
                <w:rFonts w:ascii="Arial" w:hAnsi="Arial" w:cs="Arial"/>
                <w:bCs/>
                <w:color w:val="0033CC"/>
                <w:lang w:val="en-US"/>
              </w:rPr>
              <w:t>mandatory,</w:t>
            </w:r>
            <w:r w:rsidR="005C6705" w:rsidRPr="00791C3B">
              <w:rPr>
                <w:rFonts w:ascii="Arial" w:hAnsi="Arial" w:cs="Arial"/>
                <w:bCs/>
                <w:color w:val="0033CC"/>
                <w:lang w:val="en-US"/>
              </w:rPr>
              <w:t xml:space="preserve"> and c</w:t>
            </w:r>
            <w:r w:rsidR="00B05D69" w:rsidRPr="00791C3B">
              <w:rPr>
                <w:rFonts w:ascii="Arial" w:hAnsi="Arial" w:cs="Arial"/>
                <w:bCs/>
                <w:color w:val="0033CC"/>
                <w:lang w:val="en-US"/>
              </w:rPr>
              <w:t>orporations can have different classes of members with different rights attaching to them</w:t>
            </w:r>
            <w:r w:rsidR="00B05D69" w:rsidRPr="0064746E">
              <w:rPr>
                <w:rFonts w:ascii="Arial" w:hAnsi="Arial" w:cs="Arial"/>
                <w:bCs/>
                <w:i/>
                <w:iCs/>
                <w:color w:val="0033CC"/>
                <w:lang w:val="en-US"/>
              </w:rPr>
              <w:t>.</w:t>
            </w:r>
            <w:r w:rsidR="0091514F">
              <w:rPr>
                <w:rFonts w:ascii="Arial" w:hAnsi="Arial" w:cs="Arial"/>
                <w:b/>
                <w:color w:val="0033CC"/>
                <w:lang w:val="en-US"/>
              </w:rPr>
              <w:t xml:space="preserve"> </w:t>
            </w:r>
            <w:r w:rsidR="00B05D69" w:rsidRPr="0064746E">
              <w:rPr>
                <w:rFonts w:ascii="Arial" w:hAnsi="Arial" w:cs="Arial"/>
                <w:b/>
                <w:color w:val="0033CC"/>
                <w:lang w:val="en-US"/>
              </w:rPr>
              <w:t>See CATSI Act section 153-1</w:t>
            </w:r>
          </w:p>
          <w:p w14:paraId="12E414A9" w14:textId="77777777" w:rsidR="009C062E" w:rsidRDefault="009C062E"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color w:val="0033CC"/>
                <w:lang w:val="en-US"/>
              </w:rPr>
            </w:pPr>
          </w:p>
          <w:p w14:paraId="28E153EC" w14:textId="6923864D" w:rsidR="00B05D69" w:rsidRPr="00791C3B" w:rsidRDefault="00B05D69"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color w:val="0033CC"/>
                <w:lang w:val="en-US"/>
              </w:rPr>
            </w:pPr>
            <w:r w:rsidRPr="00791C3B">
              <w:rPr>
                <w:rFonts w:ascii="Arial" w:hAnsi="Arial" w:cs="Arial"/>
                <w:b/>
                <w:color w:val="0033CC"/>
                <w:lang w:val="en-US"/>
              </w:rPr>
              <w:t xml:space="preserve">Observers </w:t>
            </w:r>
          </w:p>
          <w:p w14:paraId="7B37CE43" w14:textId="6710D6EF" w:rsidR="0061467B" w:rsidRDefault="007472B3"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
                <w:color w:val="0033CC"/>
                <w:lang w:val="en-US"/>
              </w:rPr>
            </w:pPr>
            <w:r w:rsidRPr="002C1940">
              <w:rPr>
                <w:rFonts w:ascii="Arial" w:hAnsi="Arial" w:cs="Arial"/>
                <w:bCs/>
                <w:color w:val="0033CC"/>
                <w:lang w:val="en-US"/>
              </w:rPr>
              <w:t xml:space="preserve">If observers are allowed </w:t>
            </w:r>
            <w:r w:rsidR="002C1940" w:rsidRPr="002C1940">
              <w:rPr>
                <w:rFonts w:ascii="Arial" w:hAnsi="Arial" w:cs="Arial"/>
                <w:bCs/>
                <w:color w:val="0033CC"/>
                <w:lang w:val="en-US"/>
              </w:rPr>
              <w:t>your</w:t>
            </w:r>
            <w:r w:rsidRPr="002C1940">
              <w:rPr>
                <w:rFonts w:ascii="Arial" w:hAnsi="Arial" w:cs="Arial"/>
                <w:bCs/>
                <w:color w:val="0033CC"/>
                <w:lang w:val="en-US"/>
              </w:rPr>
              <w:t xml:space="preserve"> corporation’s rules must explain the application process, their rights and obligations and how they cease to be observers.</w:t>
            </w:r>
            <w:r w:rsidR="005C6705" w:rsidRPr="002C1940">
              <w:rPr>
                <w:rFonts w:ascii="Arial" w:hAnsi="Arial" w:cs="Arial"/>
                <w:b/>
                <w:color w:val="0033CC"/>
                <w:lang w:val="en-US"/>
              </w:rPr>
              <w:t xml:space="preserve"> </w:t>
            </w:r>
            <w:r w:rsidRPr="002C1940">
              <w:rPr>
                <w:rFonts w:ascii="Arial" w:hAnsi="Arial" w:cs="Arial"/>
                <w:b/>
                <w:color w:val="0033CC"/>
                <w:lang w:val="en-US"/>
              </w:rPr>
              <w:t>See CATSI Act section 158-5.</w:t>
            </w:r>
          </w:p>
          <w:p w14:paraId="66BFDCFF" w14:textId="1BE6AAEC" w:rsidR="00791C3B" w:rsidRPr="008B6080" w:rsidRDefault="00791C3B" w:rsidP="0089321F">
            <w:pPr>
              <w:tabs>
                <w:tab w:val="left" w:pos="1221"/>
              </w:tabs>
              <w:cnfStyle w:val="000000100000" w:firstRow="0" w:lastRow="0" w:firstColumn="0" w:lastColumn="0" w:oddVBand="0" w:evenVBand="0" w:oddHBand="1" w:evenHBand="0" w:firstRowFirstColumn="0" w:firstRowLastColumn="0" w:lastRowFirstColumn="0" w:lastRowLastColumn="0"/>
              <w:rPr>
                <w:rFonts w:ascii="Arial" w:hAnsi="Arial" w:cs="Arial"/>
                <w:bCs/>
                <w:color w:val="7030A0"/>
                <w:lang w:val="en-US"/>
              </w:rPr>
            </w:pPr>
          </w:p>
        </w:tc>
        <w:tc>
          <w:tcPr>
            <w:tcW w:w="5594" w:type="dxa"/>
          </w:tcPr>
          <w:p w14:paraId="06FE9540" w14:textId="6E35EDB7" w:rsidR="000A1B2F" w:rsidRPr="00E577FB" w:rsidRDefault="009610CB"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lang w:val="en-US"/>
              </w:rPr>
            </w:pPr>
            <w:r w:rsidRPr="00E577FB">
              <w:rPr>
                <w:rFonts w:ascii="Arial" w:hAnsi="Arial" w:cs="Arial"/>
                <w:color w:val="002060"/>
                <w:lang w:val="en-US"/>
              </w:rPr>
              <w:t>Member e</w:t>
            </w:r>
            <w:r w:rsidR="000A1B2F" w:rsidRPr="00E577FB">
              <w:rPr>
                <w:rFonts w:ascii="Arial" w:hAnsi="Arial" w:cs="Arial"/>
                <w:color w:val="002060"/>
                <w:lang w:val="en-US"/>
              </w:rPr>
              <w:t xml:space="preserve">ligibility must be determined by </w:t>
            </w:r>
            <w:r w:rsidRPr="00E577FB">
              <w:rPr>
                <w:rFonts w:ascii="Arial" w:hAnsi="Arial" w:cs="Arial"/>
                <w:color w:val="002060"/>
                <w:lang w:val="en-US"/>
              </w:rPr>
              <w:t>your corporation</w:t>
            </w:r>
            <w:r w:rsidR="000A1B2F" w:rsidRPr="00E577FB">
              <w:rPr>
                <w:rFonts w:ascii="Arial" w:hAnsi="Arial" w:cs="Arial"/>
                <w:color w:val="002060"/>
                <w:lang w:val="en-US"/>
              </w:rPr>
              <w:t xml:space="preserve"> directors having regard to the definition of the agreement group</w:t>
            </w:r>
            <w:r w:rsidR="006D01A8" w:rsidRPr="00E577FB">
              <w:rPr>
                <w:rFonts w:ascii="Arial" w:hAnsi="Arial" w:cs="Arial"/>
                <w:color w:val="002060"/>
                <w:lang w:val="en-US"/>
              </w:rPr>
              <w:t xml:space="preserve"> written in the ILUA</w:t>
            </w:r>
            <w:r w:rsidR="000A1B2F" w:rsidRPr="00E577FB">
              <w:rPr>
                <w:rFonts w:ascii="Arial" w:hAnsi="Arial" w:cs="Arial"/>
                <w:color w:val="002060"/>
                <w:lang w:val="en-US"/>
              </w:rPr>
              <w:t>.</w:t>
            </w:r>
            <w:r w:rsidR="00234690">
              <w:rPr>
                <w:rFonts w:ascii="Arial" w:hAnsi="Arial" w:cs="Arial"/>
                <w:color w:val="002060"/>
                <w:lang w:val="en-US"/>
              </w:rPr>
              <w:t xml:space="preserve"> </w:t>
            </w:r>
            <w:r w:rsidR="000B5EA6" w:rsidRPr="00E577FB">
              <w:rPr>
                <w:rFonts w:ascii="Arial" w:hAnsi="Arial" w:cs="Arial"/>
                <w:b/>
                <w:bCs/>
                <w:color w:val="002060"/>
                <w:lang w:val="en-US"/>
              </w:rPr>
              <w:t xml:space="preserve">Regional </w:t>
            </w:r>
            <w:r w:rsidR="00AC2D3D">
              <w:rPr>
                <w:rFonts w:ascii="Arial" w:hAnsi="Arial" w:cs="Arial"/>
                <w:b/>
                <w:bCs/>
                <w:color w:val="002060"/>
                <w:lang w:val="en-US"/>
              </w:rPr>
              <w:t>C</w:t>
            </w:r>
            <w:r w:rsidR="000B5EA6" w:rsidRPr="00E577FB">
              <w:rPr>
                <w:rFonts w:ascii="Arial" w:hAnsi="Arial" w:cs="Arial"/>
                <w:b/>
                <w:bCs/>
                <w:color w:val="002060"/>
                <w:lang w:val="en-US"/>
              </w:rPr>
              <w:t>orporation Principles, principle 6.</w:t>
            </w:r>
          </w:p>
          <w:p w14:paraId="38F66B27" w14:textId="77777777" w:rsidR="00DD33CD" w:rsidRDefault="00DD33C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p w14:paraId="4718D23C" w14:textId="096313AC" w:rsidR="009610CB" w:rsidRPr="00E577FB" w:rsidRDefault="009610CB"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Your</w:t>
            </w:r>
            <w:r w:rsidR="000A1B2F" w:rsidRPr="00E577FB">
              <w:rPr>
                <w:rFonts w:ascii="Arial" w:hAnsi="Arial" w:cs="Arial"/>
                <w:color w:val="002060"/>
                <w:lang w:val="en-US"/>
              </w:rPr>
              <w:t xml:space="preserve"> corporation must not unreasonably refuse to accept </w:t>
            </w:r>
            <w:r w:rsidR="00E577FB" w:rsidRPr="00E577FB">
              <w:rPr>
                <w:rFonts w:ascii="Arial" w:hAnsi="Arial" w:cs="Arial"/>
                <w:color w:val="002060"/>
                <w:lang w:val="en-US"/>
              </w:rPr>
              <w:t>an application</w:t>
            </w:r>
            <w:r w:rsidRPr="00E577FB">
              <w:rPr>
                <w:rFonts w:ascii="Arial" w:hAnsi="Arial" w:cs="Arial"/>
                <w:color w:val="002060"/>
                <w:lang w:val="en-US"/>
              </w:rPr>
              <w:t xml:space="preserve"> for membership, provided that the individual applies for membership in accordance with the rulebook.</w:t>
            </w:r>
          </w:p>
          <w:p w14:paraId="05DB20FE" w14:textId="77777777" w:rsidR="009610CB" w:rsidRPr="00E577FB" w:rsidRDefault="009610CB"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p w14:paraId="3113E56B" w14:textId="0F814235" w:rsidR="000A1B2F" w:rsidRPr="00E577FB" w:rsidRDefault="009610CB"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Your corporation </w:t>
            </w:r>
            <w:r w:rsidRPr="00E577FB">
              <w:rPr>
                <w:rFonts w:ascii="Arial" w:hAnsi="Arial" w:cs="Arial"/>
                <w:color w:val="002060"/>
                <w:u w:val="single"/>
                <w:lang w:val="en-US"/>
              </w:rPr>
              <w:t>may refuse</w:t>
            </w:r>
            <w:r w:rsidRPr="00E577FB">
              <w:rPr>
                <w:rFonts w:ascii="Arial" w:hAnsi="Arial" w:cs="Arial"/>
                <w:color w:val="002060"/>
                <w:lang w:val="en-US"/>
              </w:rPr>
              <w:t xml:space="preserve"> to accept </w:t>
            </w:r>
            <w:r w:rsidR="00E577FB" w:rsidRPr="00E577FB">
              <w:rPr>
                <w:rFonts w:ascii="Arial" w:hAnsi="Arial" w:cs="Arial"/>
                <w:color w:val="002060"/>
                <w:lang w:val="en-US"/>
              </w:rPr>
              <w:t>an application</w:t>
            </w:r>
            <w:r w:rsidRPr="00E577FB">
              <w:rPr>
                <w:rFonts w:ascii="Arial" w:hAnsi="Arial" w:cs="Arial"/>
                <w:color w:val="002060"/>
                <w:lang w:val="en-US"/>
              </w:rPr>
              <w:t xml:space="preserve"> for membership if </w:t>
            </w:r>
            <w:r w:rsidR="000A1B2F" w:rsidRPr="00E577FB">
              <w:rPr>
                <w:rFonts w:ascii="Arial" w:hAnsi="Arial" w:cs="Arial"/>
                <w:color w:val="002060"/>
                <w:lang w:val="en-US"/>
              </w:rPr>
              <w:t xml:space="preserve">the individual has been previously removed as a member of </w:t>
            </w:r>
            <w:r w:rsidR="00B4131E" w:rsidRPr="00E577FB">
              <w:rPr>
                <w:rFonts w:ascii="Arial" w:hAnsi="Arial" w:cs="Arial"/>
                <w:color w:val="002060"/>
                <w:lang w:val="en-US"/>
              </w:rPr>
              <w:t>your</w:t>
            </w:r>
            <w:r w:rsidR="000A1B2F" w:rsidRPr="00E577FB">
              <w:rPr>
                <w:rFonts w:ascii="Arial" w:hAnsi="Arial" w:cs="Arial"/>
                <w:color w:val="002060"/>
                <w:lang w:val="en-US"/>
              </w:rPr>
              <w:t xml:space="preserve"> corporation in accordance with the rulebook</w:t>
            </w:r>
            <w:r w:rsidRPr="00E577FB">
              <w:rPr>
                <w:rFonts w:ascii="Arial" w:hAnsi="Arial" w:cs="Arial"/>
                <w:color w:val="002060"/>
                <w:lang w:val="en-US"/>
              </w:rPr>
              <w:t xml:space="preserve"> or by </w:t>
            </w:r>
            <w:r w:rsidR="000A1B2F" w:rsidRPr="00E577FB">
              <w:rPr>
                <w:rFonts w:ascii="Arial" w:hAnsi="Arial" w:cs="Arial"/>
                <w:color w:val="002060"/>
                <w:lang w:val="en-US"/>
              </w:rPr>
              <w:t>the endorsement of the members by special resolution in a general meeting.</w:t>
            </w:r>
          </w:p>
          <w:p w14:paraId="55F52F25" w14:textId="21A1D99B" w:rsidR="009610CB" w:rsidRPr="00E577FB" w:rsidRDefault="009610CB"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lang w:val="en-US"/>
              </w:rPr>
            </w:pPr>
            <w:r w:rsidRPr="00E577FB">
              <w:rPr>
                <w:rFonts w:ascii="Arial" w:hAnsi="Arial" w:cs="Arial"/>
                <w:b/>
                <w:bCs/>
                <w:color w:val="002060"/>
                <w:lang w:val="en-US"/>
              </w:rPr>
              <w:t xml:space="preserve">Regional </w:t>
            </w:r>
            <w:r w:rsidR="00AC2D3D">
              <w:rPr>
                <w:rFonts w:ascii="Arial" w:hAnsi="Arial" w:cs="Arial"/>
                <w:b/>
                <w:bCs/>
                <w:color w:val="002060"/>
                <w:lang w:val="en-US"/>
              </w:rPr>
              <w:t>C</w:t>
            </w:r>
            <w:r w:rsidRPr="00E577FB">
              <w:rPr>
                <w:rFonts w:ascii="Arial" w:hAnsi="Arial" w:cs="Arial"/>
                <w:b/>
                <w:bCs/>
                <w:color w:val="002060"/>
                <w:lang w:val="en-US"/>
              </w:rPr>
              <w:t>orporation Principles, principle 6.</w:t>
            </w:r>
          </w:p>
          <w:p w14:paraId="73779281" w14:textId="77777777" w:rsidR="009610CB" w:rsidRPr="00E577FB" w:rsidRDefault="009610CB"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p w14:paraId="7D85C42D" w14:textId="3295A417" w:rsidR="000A1B2F" w:rsidRPr="00E577FB" w:rsidRDefault="000A1B2F"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There must be an </w:t>
            </w:r>
            <w:r w:rsidR="00DB2347" w:rsidRPr="00E577FB">
              <w:rPr>
                <w:rFonts w:ascii="Arial" w:hAnsi="Arial" w:cs="Arial"/>
                <w:color w:val="002060"/>
                <w:lang w:val="en-US"/>
              </w:rPr>
              <w:t>appeal</w:t>
            </w:r>
            <w:r w:rsidRPr="00E577FB">
              <w:rPr>
                <w:rFonts w:ascii="Arial" w:hAnsi="Arial" w:cs="Arial"/>
                <w:color w:val="002060"/>
                <w:lang w:val="en-US"/>
              </w:rPr>
              <w:t xml:space="preserve"> process for applicants in the event that the board of</w:t>
            </w:r>
            <w:r w:rsidR="00134BE6" w:rsidRPr="00E577FB">
              <w:rPr>
                <w:rFonts w:ascii="Arial" w:hAnsi="Arial" w:cs="Arial"/>
                <w:color w:val="002060"/>
                <w:lang w:val="en-US"/>
              </w:rPr>
              <w:t xml:space="preserve"> </w:t>
            </w:r>
            <w:r w:rsidRPr="00E577FB">
              <w:rPr>
                <w:rFonts w:ascii="Arial" w:hAnsi="Arial" w:cs="Arial"/>
                <w:color w:val="002060"/>
                <w:lang w:val="en-US"/>
              </w:rPr>
              <w:t>directors determines an applicant is not eligible for membership and refuses to</w:t>
            </w:r>
            <w:r w:rsidR="00791C3B">
              <w:rPr>
                <w:rFonts w:ascii="Arial" w:hAnsi="Arial" w:cs="Arial"/>
                <w:color w:val="002060"/>
                <w:lang w:val="en-US"/>
              </w:rPr>
              <w:t xml:space="preserve"> </w:t>
            </w:r>
            <w:r w:rsidRPr="00E577FB">
              <w:rPr>
                <w:rFonts w:ascii="Arial" w:hAnsi="Arial" w:cs="Arial"/>
                <w:color w:val="002060"/>
                <w:lang w:val="en-US"/>
              </w:rPr>
              <w:t>accept their membership application.</w:t>
            </w:r>
            <w:r w:rsidR="00134BE6" w:rsidRPr="00E577FB">
              <w:rPr>
                <w:rFonts w:ascii="Arial" w:hAnsi="Arial" w:cs="Arial"/>
                <w:color w:val="002060"/>
                <w:lang w:val="en-US"/>
              </w:rPr>
              <w:t xml:space="preserve"> </w:t>
            </w:r>
          </w:p>
          <w:p w14:paraId="7EFBE17F" w14:textId="77777777" w:rsidR="00134BE6" w:rsidRPr="00E577FB" w:rsidRDefault="00134BE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p w14:paraId="0FC3F6AD" w14:textId="30EF9C11" w:rsidR="000A1B2F" w:rsidRPr="00E577FB" w:rsidRDefault="000A1B2F"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Members are permitted to be members of other </w:t>
            </w:r>
            <w:r w:rsidR="00134BE6" w:rsidRPr="00E577FB">
              <w:rPr>
                <w:rFonts w:ascii="Arial" w:hAnsi="Arial" w:cs="Arial"/>
                <w:color w:val="002060"/>
                <w:lang w:val="en-US"/>
              </w:rPr>
              <w:t>regional corporations or the central services corporation</w:t>
            </w:r>
            <w:r w:rsidRPr="00E577FB">
              <w:rPr>
                <w:rFonts w:ascii="Arial" w:hAnsi="Arial" w:cs="Arial"/>
                <w:color w:val="002060"/>
                <w:lang w:val="en-US"/>
              </w:rPr>
              <w:t>.</w:t>
            </w:r>
          </w:p>
          <w:p w14:paraId="03779859" w14:textId="77777777" w:rsidR="00134BE6" w:rsidRPr="00E577FB" w:rsidRDefault="00134BE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p w14:paraId="6F4D74B7" w14:textId="77777777" w:rsidR="000A1B2F" w:rsidRPr="00E577FB" w:rsidRDefault="000A1B2F"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There must be a mechanism for the board of directors to cancel a person’s</w:t>
            </w:r>
            <w:r w:rsidR="00134BE6" w:rsidRPr="00E577FB">
              <w:rPr>
                <w:rFonts w:ascii="Arial" w:hAnsi="Arial" w:cs="Arial"/>
                <w:color w:val="002060"/>
                <w:lang w:val="en-US"/>
              </w:rPr>
              <w:t xml:space="preserve"> </w:t>
            </w:r>
            <w:r w:rsidRPr="00E577FB">
              <w:rPr>
                <w:rFonts w:ascii="Arial" w:hAnsi="Arial" w:cs="Arial"/>
                <w:color w:val="002060"/>
                <w:lang w:val="en-US"/>
              </w:rPr>
              <w:t xml:space="preserve">membership on the basis that their </w:t>
            </w:r>
            <w:r w:rsidR="00A35A06" w:rsidRPr="00E577FB">
              <w:rPr>
                <w:rFonts w:ascii="Arial" w:hAnsi="Arial" w:cs="Arial"/>
                <w:color w:val="002060"/>
                <w:lang w:val="en-US"/>
              </w:rPr>
              <w:t>behavior</w:t>
            </w:r>
            <w:r w:rsidRPr="00E577FB">
              <w:rPr>
                <w:rFonts w:ascii="Arial" w:hAnsi="Arial" w:cs="Arial"/>
                <w:color w:val="002060"/>
                <w:lang w:val="en-US"/>
              </w:rPr>
              <w:t xml:space="preserve"> is contrary to the best interests</w:t>
            </w:r>
            <w:r w:rsidR="00134BE6" w:rsidRPr="00E577FB">
              <w:rPr>
                <w:rFonts w:ascii="Arial" w:hAnsi="Arial" w:cs="Arial"/>
                <w:color w:val="002060"/>
                <w:lang w:val="en-US"/>
              </w:rPr>
              <w:t xml:space="preserve"> </w:t>
            </w:r>
            <w:r w:rsidRPr="00E577FB">
              <w:rPr>
                <w:rFonts w:ascii="Arial" w:hAnsi="Arial" w:cs="Arial"/>
                <w:color w:val="002060"/>
                <w:lang w:val="en-US"/>
              </w:rPr>
              <w:t>of the</w:t>
            </w:r>
            <w:r w:rsidR="00134BE6" w:rsidRPr="00E577FB">
              <w:rPr>
                <w:rFonts w:ascii="Arial" w:hAnsi="Arial" w:cs="Arial"/>
                <w:color w:val="002060"/>
                <w:lang w:val="en-US"/>
              </w:rPr>
              <w:t xml:space="preserve"> c</w:t>
            </w:r>
            <w:r w:rsidRPr="00E577FB">
              <w:rPr>
                <w:rFonts w:ascii="Arial" w:hAnsi="Arial" w:cs="Arial"/>
                <w:color w:val="002060"/>
                <w:lang w:val="en-US"/>
              </w:rPr>
              <w:t>orporation.</w:t>
            </w:r>
          </w:p>
          <w:p w14:paraId="2083D951" w14:textId="77777777" w:rsidR="00D44E0E" w:rsidRPr="00E577FB" w:rsidRDefault="00D44E0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p w14:paraId="5DEE658B" w14:textId="67C9F048" w:rsidR="00D44E0E" w:rsidRPr="00E577FB" w:rsidRDefault="00D44E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2060"/>
                <w:lang w:val="en-US"/>
              </w:rPr>
            </w:pPr>
          </w:p>
        </w:tc>
      </w:tr>
      <w:tr w:rsidR="00F21213" w:rsidRPr="00DB2347" w14:paraId="6E0C0693" w14:textId="1DBA701F"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2CDE3D88" w14:textId="20A21007" w:rsidR="00F21213" w:rsidRPr="006B749E" w:rsidRDefault="00DB618B" w:rsidP="0089321F">
            <w:pPr>
              <w:rPr>
                <w:rFonts w:ascii="Arial" w:hAnsi="Arial" w:cs="Arial"/>
                <w:color w:val="1F3864" w:themeColor="accent1" w:themeShade="80"/>
                <w:lang w:val="en-US"/>
              </w:rPr>
            </w:pPr>
            <w:r w:rsidRPr="006B749E">
              <w:rPr>
                <w:rFonts w:ascii="Arial" w:hAnsi="Arial" w:cs="Arial"/>
                <w:color w:val="1F3864" w:themeColor="accent1" w:themeShade="80"/>
                <w:lang w:val="en-US"/>
              </w:rPr>
              <w:t xml:space="preserve">6. REGISTER OF MEMBERS </w:t>
            </w:r>
          </w:p>
        </w:tc>
        <w:tc>
          <w:tcPr>
            <w:tcW w:w="5856" w:type="dxa"/>
          </w:tcPr>
          <w:p w14:paraId="4A8D5807" w14:textId="76B7632B" w:rsidR="002C1940" w:rsidRPr="008B6080" w:rsidRDefault="002C1940"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7472B3" w:rsidRPr="008B6080">
              <w:rPr>
                <w:rFonts w:ascii="Arial" w:hAnsi="Arial" w:cs="Arial"/>
                <w:color w:val="7030A0"/>
                <w:lang w:val="en-US"/>
              </w:rPr>
              <w:t xml:space="preserve"> corporation must set up and maintain a register of members. </w:t>
            </w:r>
            <w:r w:rsidR="005C6705" w:rsidRPr="008B6080">
              <w:rPr>
                <w:rFonts w:ascii="Arial" w:hAnsi="Arial" w:cs="Arial"/>
                <w:color w:val="7030A0"/>
                <w:lang w:val="en-US"/>
              </w:rPr>
              <w:t>T</w:t>
            </w:r>
            <w:r w:rsidR="007472B3" w:rsidRPr="008B6080">
              <w:rPr>
                <w:rFonts w:ascii="Arial" w:hAnsi="Arial" w:cs="Arial"/>
                <w:color w:val="7030A0"/>
                <w:lang w:val="en-US"/>
              </w:rPr>
              <w:t xml:space="preserve">he register of members must contain the following information: </w:t>
            </w:r>
          </w:p>
          <w:p w14:paraId="3FBB3D7C" w14:textId="617BF493" w:rsidR="002C1940" w:rsidRPr="008B6080" w:rsidRDefault="007472B3" w:rsidP="0089321F">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member’s name (given and family name) and address. The register may also contain any other name by which the member is or was known</w:t>
            </w:r>
            <w:r w:rsidR="002C1940" w:rsidRPr="008B6080">
              <w:rPr>
                <w:rFonts w:ascii="Arial" w:hAnsi="Arial" w:cs="Arial"/>
                <w:color w:val="7030A0"/>
                <w:lang w:val="en-US"/>
              </w:rPr>
              <w:t>; and</w:t>
            </w:r>
          </w:p>
          <w:p w14:paraId="14749673" w14:textId="5738F927" w:rsidR="007472B3" w:rsidRPr="008B6080" w:rsidRDefault="007472B3" w:rsidP="0089321F">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date on which the member’s name was entered on the register.</w:t>
            </w:r>
          </w:p>
          <w:p w14:paraId="3909653F" w14:textId="6C99D034" w:rsidR="00161184" w:rsidRPr="008B6080" w:rsidRDefault="0016118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p>
          <w:p w14:paraId="54DDD8AF" w14:textId="4144A32A" w:rsidR="005C6705" w:rsidRPr="008B6080" w:rsidRDefault="002C1940"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If a body corporate</w:t>
            </w:r>
            <w:r w:rsidR="007472B3" w:rsidRPr="008B6080">
              <w:rPr>
                <w:rFonts w:ascii="Arial" w:hAnsi="Arial" w:cs="Arial"/>
                <w:color w:val="7030A0"/>
                <w:lang w:val="en-US"/>
              </w:rPr>
              <w:t xml:space="preserve"> member</w:t>
            </w:r>
            <w:r w:rsidRPr="008B6080">
              <w:rPr>
                <w:rFonts w:ascii="Arial" w:hAnsi="Arial" w:cs="Arial"/>
                <w:color w:val="7030A0"/>
                <w:lang w:val="en-US"/>
              </w:rPr>
              <w:t xml:space="preserve">, the register must </w:t>
            </w:r>
            <w:r w:rsidR="007472B3" w:rsidRPr="008B6080">
              <w:rPr>
                <w:rFonts w:ascii="Arial" w:hAnsi="Arial" w:cs="Arial"/>
                <w:color w:val="7030A0"/>
                <w:lang w:val="en-US"/>
              </w:rPr>
              <w:t xml:space="preserve">contain the following information about body corporate members: </w:t>
            </w:r>
          </w:p>
          <w:p w14:paraId="0E847D7D" w14:textId="48BEA572" w:rsidR="007472B3" w:rsidRPr="008B6080" w:rsidRDefault="007472B3" w:rsidP="0089321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members name and address</w:t>
            </w:r>
            <w:r w:rsidR="005C6705" w:rsidRPr="008B6080">
              <w:rPr>
                <w:rFonts w:ascii="Arial" w:hAnsi="Arial" w:cs="Arial"/>
                <w:color w:val="7030A0"/>
                <w:lang w:val="en-US"/>
              </w:rPr>
              <w:t>.</w:t>
            </w:r>
          </w:p>
          <w:p w14:paraId="0781C821" w14:textId="0A632DF8" w:rsidR="005C6705" w:rsidRPr="008B6080" w:rsidRDefault="007472B3" w:rsidP="0089321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date on which the member’s name was entered on the register. </w:t>
            </w:r>
          </w:p>
          <w:p w14:paraId="470327D7" w14:textId="0962979C" w:rsidR="00161184" w:rsidRPr="008B6080" w:rsidRDefault="005C6705"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CATSI division 180.</w:t>
            </w:r>
          </w:p>
          <w:p w14:paraId="2EC2952F" w14:textId="01345F19" w:rsidR="005C6705" w:rsidRPr="00DB2347" w:rsidRDefault="005C6705"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7092E71" w14:textId="488BA7A1" w:rsidR="00D755A7" w:rsidRPr="008B6080" w:rsidRDefault="00D755A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Corporation to maintain </w:t>
            </w:r>
            <w:r w:rsidR="0025165A" w:rsidRPr="008B6080">
              <w:rPr>
                <w:rFonts w:ascii="Arial" w:hAnsi="Arial" w:cs="Arial"/>
                <w:b/>
                <w:bCs/>
                <w:color w:val="7030A0"/>
                <w:lang w:val="en-US"/>
              </w:rPr>
              <w:t>r</w:t>
            </w:r>
            <w:r w:rsidRPr="008B6080">
              <w:rPr>
                <w:rFonts w:ascii="Arial" w:hAnsi="Arial" w:cs="Arial"/>
                <w:b/>
                <w:bCs/>
                <w:color w:val="7030A0"/>
                <w:lang w:val="en-US"/>
              </w:rPr>
              <w:t xml:space="preserve">egister of former members </w:t>
            </w:r>
          </w:p>
          <w:p w14:paraId="5E96DD21" w14:textId="0A80EB28" w:rsidR="002C1940" w:rsidRPr="008B6080" w:rsidRDefault="0028110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D755A7" w:rsidRPr="008B6080">
              <w:rPr>
                <w:rFonts w:ascii="Arial" w:hAnsi="Arial" w:cs="Arial"/>
                <w:color w:val="7030A0"/>
                <w:lang w:val="en-US"/>
              </w:rPr>
              <w:t xml:space="preserve"> corporation must set up and maintain a register of former members</w:t>
            </w:r>
            <w:r w:rsidR="00BA342D" w:rsidRPr="008B6080">
              <w:rPr>
                <w:rFonts w:ascii="Arial" w:hAnsi="Arial" w:cs="Arial"/>
                <w:color w:val="7030A0"/>
                <w:lang w:val="en-US"/>
              </w:rPr>
              <w:t xml:space="preserve"> containing explicit information about each individual who stopped being a member within the last 7 years.</w:t>
            </w:r>
            <w:r w:rsidR="0091514F" w:rsidRPr="008B6080">
              <w:rPr>
                <w:rFonts w:ascii="Arial" w:hAnsi="Arial" w:cs="Arial"/>
                <w:color w:val="7030A0"/>
                <w:lang w:val="en-US"/>
              </w:rPr>
              <w:t xml:space="preserve"> </w:t>
            </w:r>
            <w:r w:rsidR="002C1940" w:rsidRPr="008B6080">
              <w:rPr>
                <w:rFonts w:ascii="Arial" w:hAnsi="Arial" w:cs="Arial"/>
                <w:b/>
                <w:bCs/>
                <w:color w:val="7030A0"/>
                <w:lang w:val="en-US"/>
              </w:rPr>
              <w:t>See CATSI Act Division 180.</w:t>
            </w:r>
          </w:p>
          <w:p w14:paraId="12B4EAEE" w14:textId="26AD6A4B" w:rsidR="00BA342D" w:rsidRPr="008B6080" w:rsidRDefault="00D755A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791C3B">
              <w:rPr>
                <w:rFonts w:ascii="Arial" w:hAnsi="Arial" w:cs="Arial"/>
                <w:lang w:val="en-US"/>
              </w:rPr>
              <w:t xml:space="preserve"> </w:t>
            </w:r>
          </w:p>
          <w:p w14:paraId="0CD84DE0" w14:textId="1248B268" w:rsidR="00C10863" w:rsidRPr="008B6080" w:rsidRDefault="0023308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Location and inspection of registers of members and former members </w:t>
            </w:r>
          </w:p>
          <w:p w14:paraId="350BE534" w14:textId="71433904" w:rsidR="00281107" w:rsidRPr="008B6080" w:rsidRDefault="0028110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F269A0" w:rsidRPr="008B6080">
              <w:rPr>
                <w:rFonts w:ascii="Arial" w:hAnsi="Arial" w:cs="Arial"/>
                <w:color w:val="7030A0"/>
                <w:lang w:val="en-US"/>
              </w:rPr>
              <w:t xml:space="preserve"> corporation</w:t>
            </w:r>
            <w:r w:rsidRPr="008B6080">
              <w:rPr>
                <w:rFonts w:ascii="Arial" w:hAnsi="Arial" w:cs="Arial"/>
                <w:color w:val="7030A0"/>
                <w:lang w:val="en-US"/>
              </w:rPr>
              <w:t xml:space="preserve"> will be registered as a large corporation (operating income of $5 million or more)</w:t>
            </w:r>
            <w:r w:rsidR="00F269A0" w:rsidRPr="008B6080">
              <w:rPr>
                <w:rFonts w:ascii="Arial" w:hAnsi="Arial" w:cs="Arial"/>
                <w:color w:val="7030A0"/>
                <w:lang w:val="en-US"/>
              </w:rPr>
              <w:t xml:space="preserve"> </w:t>
            </w:r>
            <w:r w:rsidRPr="008B6080">
              <w:rPr>
                <w:rFonts w:ascii="Arial" w:hAnsi="Arial" w:cs="Arial"/>
                <w:color w:val="7030A0"/>
                <w:lang w:val="en-US"/>
              </w:rPr>
              <w:t xml:space="preserve">therefore it </w:t>
            </w:r>
            <w:r w:rsidR="00F269A0" w:rsidRPr="008B6080">
              <w:rPr>
                <w:rFonts w:ascii="Arial" w:hAnsi="Arial" w:cs="Arial"/>
                <w:color w:val="7030A0"/>
                <w:lang w:val="en-US"/>
              </w:rPr>
              <w:t xml:space="preserve">must keep </w:t>
            </w:r>
            <w:r w:rsidRPr="008B6080">
              <w:rPr>
                <w:rFonts w:ascii="Arial" w:hAnsi="Arial" w:cs="Arial"/>
                <w:color w:val="7030A0"/>
                <w:lang w:val="en-US"/>
              </w:rPr>
              <w:t>a</w:t>
            </w:r>
            <w:r w:rsidR="00F269A0" w:rsidRPr="008B6080">
              <w:rPr>
                <w:rFonts w:ascii="Arial" w:hAnsi="Arial" w:cs="Arial"/>
                <w:color w:val="7030A0"/>
                <w:lang w:val="en-US"/>
              </w:rPr>
              <w:t xml:space="preserve"> register of members and the register of former members at</w:t>
            </w:r>
            <w:r w:rsidR="00C10863" w:rsidRPr="008B6080">
              <w:rPr>
                <w:rFonts w:ascii="Arial" w:hAnsi="Arial" w:cs="Arial"/>
                <w:color w:val="7030A0"/>
                <w:lang w:val="en-US"/>
              </w:rPr>
              <w:t xml:space="preserve"> </w:t>
            </w:r>
            <w:r w:rsidRPr="008B6080">
              <w:rPr>
                <w:rFonts w:ascii="Arial" w:hAnsi="Arial" w:cs="Arial"/>
                <w:color w:val="7030A0"/>
                <w:lang w:val="en-US"/>
              </w:rPr>
              <w:t>your</w:t>
            </w:r>
            <w:r w:rsidR="00C10863" w:rsidRPr="008B6080">
              <w:rPr>
                <w:rFonts w:ascii="Arial" w:hAnsi="Arial" w:cs="Arial"/>
                <w:color w:val="7030A0"/>
                <w:lang w:val="en-US"/>
              </w:rPr>
              <w:t xml:space="preserve"> </w:t>
            </w:r>
            <w:r w:rsidR="00F269A0" w:rsidRPr="008B6080">
              <w:rPr>
                <w:rFonts w:ascii="Arial" w:hAnsi="Arial" w:cs="Arial"/>
                <w:color w:val="7030A0"/>
                <w:lang w:val="en-US"/>
              </w:rPr>
              <w:t>corporation’s registered office</w:t>
            </w:r>
            <w:r w:rsidRPr="008B6080">
              <w:rPr>
                <w:rFonts w:ascii="Arial" w:hAnsi="Arial" w:cs="Arial"/>
                <w:color w:val="7030A0"/>
                <w:lang w:val="en-US"/>
              </w:rPr>
              <w:t>.</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sections 180-25 and 376-1.</w:t>
            </w:r>
          </w:p>
          <w:p w14:paraId="0A2FC2FB" w14:textId="77777777" w:rsidR="00A35A06" w:rsidRPr="00A35A06" w:rsidRDefault="00A35A06"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AC3CDB4" w14:textId="20B63AE5" w:rsidR="00C10863"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Right to inspect register</w:t>
            </w:r>
          </w:p>
          <w:p w14:paraId="26C94AD3" w14:textId="472825AA" w:rsidR="00281107" w:rsidRPr="008B6080" w:rsidRDefault="00261E39"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Your</w:t>
            </w:r>
            <w:r w:rsidR="00C10863" w:rsidRPr="008B6080">
              <w:rPr>
                <w:rFonts w:ascii="Arial" w:hAnsi="Arial" w:cs="Arial"/>
                <w:color w:val="7030A0"/>
                <w:lang w:val="en-US"/>
              </w:rPr>
              <w:t xml:space="preserve"> register of members and register of former members must be open for inspection by any person</w:t>
            </w:r>
            <w:r w:rsidR="00281107" w:rsidRPr="008B6080">
              <w:rPr>
                <w:rFonts w:ascii="Arial" w:hAnsi="Arial" w:cs="Arial"/>
                <w:b/>
                <w:bCs/>
                <w:color w:val="7030A0"/>
                <w:lang w:val="en-US"/>
              </w:rPr>
              <w:t xml:space="preserve">. </w:t>
            </w:r>
          </w:p>
          <w:p w14:paraId="157EB634" w14:textId="77FFE2EF" w:rsidR="00C10863"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62553C2C" w14:textId="18621263" w:rsidR="00C10863"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 member may inspect </w:t>
            </w:r>
            <w:r w:rsidR="00261E39" w:rsidRPr="008B6080">
              <w:rPr>
                <w:rFonts w:ascii="Arial" w:hAnsi="Arial" w:cs="Arial"/>
                <w:color w:val="7030A0"/>
                <w:lang w:val="en-US"/>
              </w:rPr>
              <w:t>your</w:t>
            </w:r>
            <w:r w:rsidRPr="008B6080">
              <w:rPr>
                <w:rFonts w:ascii="Arial" w:hAnsi="Arial" w:cs="Arial"/>
                <w:color w:val="7030A0"/>
                <w:lang w:val="en-US"/>
              </w:rPr>
              <w:t xml:space="preserve"> registers without charge. A person who is not a member may inspect </w:t>
            </w:r>
            <w:r w:rsidR="00261E39" w:rsidRPr="008B6080">
              <w:rPr>
                <w:rFonts w:ascii="Arial" w:hAnsi="Arial" w:cs="Arial"/>
                <w:color w:val="7030A0"/>
                <w:lang w:val="en-US"/>
              </w:rPr>
              <w:t>your</w:t>
            </w:r>
            <w:r w:rsidRPr="008B6080">
              <w:rPr>
                <w:rFonts w:ascii="Arial" w:hAnsi="Arial" w:cs="Arial"/>
                <w:color w:val="7030A0"/>
                <w:lang w:val="en-US"/>
              </w:rPr>
              <w:t xml:space="preserve"> registers only on payment of any fee required by the corporation.</w:t>
            </w:r>
          </w:p>
          <w:p w14:paraId="7AF26023" w14:textId="2EB1DB85" w:rsidR="00C10863"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20CFF3B1" w14:textId="056830F7" w:rsidR="00C10863" w:rsidRPr="008B6080" w:rsidRDefault="00261E39"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C10863" w:rsidRPr="008B6080">
              <w:rPr>
                <w:rFonts w:ascii="Arial" w:hAnsi="Arial" w:cs="Arial"/>
                <w:color w:val="7030A0"/>
                <w:lang w:val="en-US"/>
              </w:rPr>
              <w:t xml:space="preserve"> corporation must give a person a copy of the registers (or a part of either register) within 7 days (or such longer period as the Registrar may allow) if the person:</w:t>
            </w:r>
          </w:p>
          <w:p w14:paraId="3CA5C597" w14:textId="60D88669" w:rsidR="00C10863" w:rsidRPr="008B6080" w:rsidRDefault="00C10863" w:rsidP="0089321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asks for the copy, and</w:t>
            </w:r>
          </w:p>
          <w:p w14:paraId="12B6CC19" w14:textId="2C53A101" w:rsidR="00C10863" w:rsidRPr="008B6080" w:rsidRDefault="00C10863" w:rsidP="0089321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pays any fee (up to the prescribed amount) required by the corporation.</w:t>
            </w:r>
          </w:p>
          <w:p w14:paraId="1F5470EB" w14:textId="0EC43079" w:rsidR="0094268A" w:rsidRPr="008B6080" w:rsidRDefault="0094268A"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See CATSI Act sections 180-25 and 376-1. </w:t>
            </w:r>
          </w:p>
          <w:p w14:paraId="3463D87F" w14:textId="77539CAF" w:rsidR="00C10863" w:rsidRPr="00C10863"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F6EBB7F" w14:textId="54BD93D3" w:rsidR="00C10863"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Making register of members available at AGM</w:t>
            </w:r>
          </w:p>
          <w:p w14:paraId="182526E4" w14:textId="263491B8" w:rsidR="005D05E6" w:rsidRPr="008B6080" w:rsidRDefault="005D05E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C10863" w:rsidRPr="008B6080">
              <w:rPr>
                <w:rFonts w:ascii="Arial" w:hAnsi="Arial" w:cs="Arial"/>
                <w:color w:val="7030A0"/>
                <w:lang w:val="en-US"/>
              </w:rPr>
              <w:t xml:space="preserve"> corporation must make the register of members available for inspection (without charge) by members at the AGM and ask each member attending the AGM to check and update their entry.</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sections 180-30.</w:t>
            </w:r>
          </w:p>
          <w:p w14:paraId="74FB7DDE" w14:textId="6BE2EAC5" w:rsidR="00C10863"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i/>
                <w:iCs/>
                <w:lang w:val="en-US"/>
              </w:rPr>
            </w:pPr>
          </w:p>
          <w:p w14:paraId="44EC8491" w14:textId="712E2379" w:rsidR="00C10863"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Provision of registers to Registrar</w:t>
            </w:r>
          </w:p>
          <w:p w14:paraId="44B0D108" w14:textId="77777777" w:rsidR="005D05E6" w:rsidRPr="008B6080" w:rsidRDefault="00C10863"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 xml:space="preserve">If the Registrar requests a copy of </w:t>
            </w:r>
            <w:r w:rsidR="005D05E6" w:rsidRPr="008B6080">
              <w:rPr>
                <w:rFonts w:ascii="Arial" w:hAnsi="Arial" w:cs="Arial"/>
                <w:color w:val="7030A0"/>
                <w:lang w:val="en-US"/>
              </w:rPr>
              <w:t>your</w:t>
            </w:r>
            <w:r w:rsidRPr="008B6080">
              <w:rPr>
                <w:rFonts w:ascii="Arial" w:hAnsi="Arial" w:cs="Arial"/>
                <w:color w:val="7030A0"/>
                <w:lang w:val="en-US"/>
              </w:rPr>
              <w:t xml:space="preserve"> register of members, or the register of former members, it must be provided within 14 days or such longer period as the Registrar specifies.</w:t>
            </w:r>
            <w:r w:rsidR="0091514F" w:rsidRPr="008B6080">
              <w:rPr>
                <w:rFonts w:ascii="Arial" w:hAnsi="Arial" w:cs="Arial"/>
                <w:color w:val="7030A0"/>
                <w:lang w:val="en-US"/>
              </w:rPr>
              <w:t xml:space="preserve"> </w:t>
            </w:r>
            <w:r w:rsidR="005D05E6" w:rsidRPr="008B6080">
              <w:rPr>
                <w:rFonts w:ascii="Arial" w:hAnsi="Arial" w:cs="Arial"/>
                <w:b/>
                <w:bCs/>
                <w:color w:val="7030A0"/>
                <w:lang w:val="en-US"/>
              </w:rPr>
              <w:t>See CATSI Act section 180-35.</w:t>
            </w:r>
          </w:p>
          <w:p w14:paraId="64EB4D77" w14:textId="52F96552" w:rsidR="009C062E" w:rsidRPr="008B6080" w:rsidRDefault="009C062E"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tc>
        <w:tc>
          <w:tcPr>
            <w:tcW w:w="5594" w:type="dxa"/>
          </w:tcPr>
          <w:p w14:paraId="146C1AF3" w14:textId="77777777" w:rsidR="00F21213" w:rsidRPr="00E577FB" w:rsidRDefault="00F2121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F21213" w:rsidRPr="00DB2347" w14:paraId="6859D371" w14:textId="12528CE9"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5E652B30" w14:textId="5BA6E122" w:rsidR="00F21213" w:rsidRPr="006B749E" w:rsidRDefault="00DB618B" w:rsidP="0089321F">
            <w:pPr>
              <w:rPr>
                <w:rFonts w:ascii="Arial" w:hAnsi="Arial" w:cs="Arial"/>
                <w:color w:val="1F3864" w:themeColor="accent1" w:themeShade="80"/>
                <w:lang w:val="en-US"/>
              </w:rPr>
            </w:pPr>
            <w:r w:rsidRPr="006B749E">
              <w:rPr>
                <w:rFonts w:ascii="Arial" w:hAnsi="Arial" w:cs="Arial"/>
                <w:color w:val="1F3864" w:themeColor="accent1" w:themeShade="80"/>
                <w:lang w:val="en-US"/>
              </w:rPr>
              <w:t>7. AGM AND GENERAL MEETINGS</w:t>
            </w:r>
          </w:p>
        </w:tc>
        <w:tc>
          <w:tcPr>
            <w:tcW w:w="5856" w:type="dxa"/>
          </w:tcPr>
          <w:p w14:paraId="15B75881" w14:textId="60DCCC55" w:rsidR="00F21213" w:rsidRPr="008B6080"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AGMs</w:t>
            </w:r>
          </w:p>
          <w:p w14:paraId="36A2B634" w14:textId="2127E347" w:rsidR="0084386A" w:rsidRPr="008B6080" w:rsidRDefault="005D05E6"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Your</w:t>
            </w:r>
            <w:r w:rsidR="0084386A" w:rsidRPr="008B6080">
              <w:rPr>
                <w:rFonts w:ascii="Arial" w:hAnsi="Arial" w:cs="Arial"/>
                <w:color w:val="7030A0"/>
                <w:lang w:val="en-US"/>
              </w:rPr>
              <w:t xml:space="preserve"> corporation must hold an AGM within 5 months after the end of its financial year.</w:t>
            </w:r>
            <w:r w:rsidR="00AC2D3D">
              <w:rPr>
                <w:rFonts w:ascii="Arial" w:hAnsi="Arial" w:cs="Arial"/>
                <w:color w:val="7030A0"/>
                <w:lang w:val="en-US"/>
              </w:rPr>
              <w:t xml:space="preserve"> </w:t>
            </w:r>
            <w:r w:rsidRPr="008B6080">
              <w:rPr>
                <w:rFonts w:ascii="Arial" w:hAnsi="Arial" w:cs="Arial"/>
                <w:b/>
                <w:bCs/>
                <w:color w:val="7030A0"/>
                <w:lang w:val="en-US"/>
              </w:rPr>
              <w:t xml:space="preserve">See CATSI Act section 201-150(1). </w:t>
            </w:r>
          </w:p>
          <w:p w14:paraId="65BE19A7" w14:textId="77777777" w:rsidR="005D05E6" w:rsidRPr="007D2FC6" w:rsidRDefault="005D05E6"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CCBFCA4" w14:textId="73C30C13" w:rsidR="0084386A" w:rsidRPr="008B6080"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Extension of time for holding AGMs</w:t>
            </w:r>
          </w:p>
          <w:p w14:paraId="29315468" w14:textId="5143800E" w:rsidR="00D13281" w:rsidRPr="008B6080" w:rsidRDefault="005D05E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84386A" w:rsidRPr="008B6080">
              <w:rPr>
                <w:rFonts w:ascii="Arial" w:hAnsi="Arial" w:cs="Arial"/>
                <w:color w:val="7030A0"/>
                <w:lang w:val="en-US"/>
              </w:rPr>
              <w:t xml:space="preserve"> corporation may apply to the Registrar to extend the period within which </w:t>
            </w:r>
            <w:r w:rsidR="00B4131E" w:rsidRPr="008B6080">
              <w:rPr>
                <w:rFonts w:ascii="Arial" w:hAnsi="Arial" w:cs="Arial"/>
                <w:color w:val="7030A0"/>
                <w:lang w:val="en-US"/>
              </w:rPr>
              <w:t>your</w:t>
            </w:r>
            <w:r w:rsidR="0084386A" w:rsidRPr="008B6080">
              <w:rPr>
                <w:rFonts w:ascii="Arial" w:hAnsi="Arial" w:cs="Arial"/>
                <w:color w:val="7030A0"/>
                <w:lang w:val="en-US"/>
              </w:rPr>
              <w:t xml:space="preserve"> corporation must hold an AGM, provided the application is made before the end of that period.</w:t>
            </w:r>
          </w:p>
          <w:p w14:paraId="4C4D4BED" w14:textId="77777777" w:rsidR="00876AB8" w:rsidRPr="008B6080" w:rsidRDefault="00876AB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765406D4" w14:textId="755BE1CF" w:rsidR="005D05E6" w:rsidRPr="008B6080"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If the Registrar grants an extension, </w:t>
            </w:r>
            <w:r w:rsidR="00B4131E" w:rsidRPr="008B6080">
              <w:rPr>
                <w:rFonts w:ascii="Arial" w:hAnsi="Arial" w:cs="Arial"/>
                <w:color w:val="7030A0"/>
                <w:lang w:val="en-US"/>
              </w:rPr>
              <w:t>your</w:t>
            </w:r>
            <w:r w:rsidRPr="008B6080">
              <w:rPr>
                <w:rFonts w:ascii="Arial" w:hAnsi="Arial" w:cs="Arial"/>
                <w:color w:val="7030A0"/>
                <w:lang w:val="en-US"/>
              </w:rPr>
              <w:t xml:space="preserve"> corporation must hold its AGM within the extended period specified by the Registrar.</w:t>
            </w:r>
            <w:r w:rsidR="0091514F" w:rsidRPr="008B6080">
              <w:rPr>
                <w:rFonts w:ascii="Arial" w:hAnsi="Arial" w:cs="Arial"/>
                <w:color w:val="7030A0"/>
                <w:lang w:val="en-US"/>
              </w:rPr>
              <w:t xml:space="preserve"> </w:t>
            </w:r>
            <w:r w:rsidR="005D05E6" w:rsidRPr="008B6080">
              <w:rPr>
                <w:rFonts w:ascii="Arial" w:hAnsi="Arial" w:cs="Arial"/>
                <w:b/>
                <w:bCs/>
                <w:color w:val="7030A0"/>
                <w:lang w:val="en-US"/>
              </w:rPr>
              <w:t>See CATSI Act section 201-155.</w:t>
            </w:r>
          </w:p>
          <w:p w14:paraId="74C5F09B" w14:textId="77777777" w:rsidR="0084386A" w:rsidRPr="007D2FC6"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A0BCEED" w14:textId="4E4FFC5E" w:rsidR="0084386A" w:rsidRPr="005D05E6"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33CC"/>
                <w:lang w:val="en-US"/>
              </w:rPr>
            </w:pPr>
            <w:r w:rsidRPr="005D05E6">
              <w:rPr>
                <w:rFonts w:ascii="Arial" w:hAnsi="Arial" w:cs="Arial"/>
                <w:b/>
                <w:bCs/>
                <w:color w:val="0033CC"/>
                <w:lang w:val="en-US"/>
              </w:rPr>
              <w:t>Business of AGM</w:t>
            </w:r>
          </w:p>
          <w:p w14:paraId="0E4C2D75" w14:textId="4B9FA69E" w:rsidR="00D13281" w:rsidRPr="005D05E6"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5D05E6">
              <w:rPr>
                <w:rFonts w:ascii="Arial" w:hAnsi="Arial" w:cs="Arial"/>
                <w:color w:val="0033CC"/>
                <w:lang w:val="en-US"/>
              </w:rPr>
              <w:t>The business of an AGM may include any of the following, even if not referred to in the notice of meeting:</w:t>
            </w:r>
          </w:p>
          <w:p w14:paraId="7BB335F5" w14:textId="2810CB95" w:rsidR="00D13281" w:rsidRPr="005D05E6" w:rsidRDefault="00D13281" w:rsidP="008932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5D05E6">
              <w:rPr>
                <w:rFonts w:ascii="Arial" w:hAnsi="Arial" w:cs="Arial"/>
                <w:color w:val="0033CC"/>
                <w:lang w:val="en-US"/>
              </w:rPr>
              <w:t>confirmation of the minutes of the previous general meeting, except at the first AGM.</w:t>
            </w:r>
          </w:p>
          <w:p w14:paraId="7FDEA8FD" w14:textId="275EE002" w:rsidR="00D13281" w:rsidRPr="005D05E6" w:rsidRDefault="00D13281" w:rsidP="008932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5D05E6">
              <w:rPr>
                <w:rFonts w:ascii="Arial" w:hAnsi="Arial" w:cs="Arial"/>
                <w:color w:val="0033CC"/>
                <w:lang w:val="en-US"/>
              </w:rPr>
              <w:t>the consideration of the reports that under Chapter 7 of the Act are required to be presented at the AGM.</w:t>
            </w:r>
          </w:p>
          <w:p w14:paraId="1766ECB5" w14:textId="77777777" w:rsidR="00BA22BC" w:rsidRPr="005D05E6" w:rsidRDefault="00D13281" w:rsidP="008932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5D05E6">
              <w:rPr>
                <w:rFonts w:ascii="Arial" w:hAnsi="Arial" w:cs="Arial"/>
                <w:color w:val="0033CC"/>
                <w:lang w:val="en-US"/>
              </w:rPr>
              <w:t>the election of directors.</w:t>
            </w:r>
          </w:p>
          <w:p w14:paraId="28CD4F63" w14:textId="7866B627" w:rsidR="00D13281" w:rsidRPr="005D05E6" w:rsidRDefault="00D13281" w:rsidP="008932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5D05E6">
              <w:rPr>
                <w:rFonts w:ascii="Arial" w:hAnsi="Arial" w:cs="Arial"/>
                <w:color w:val="0033CC"/>
                <w:lang w:val="en-US"/>
              </w:rPr>
              <w:t>the appointment and remuneration of the auditor (if any).</w:t>
            </w:r>
          </w:p>
          <w:p w14:paraId="676B5B3C" w14:textId="19CCA79A" w:rsidR="00D13281" w:rsidRPr="005D05E6" w:rsidRDefault="00D13281" w:rsidP="008932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5D05E6">
              <w:rPr>
                <w:rFonts w:ascii="Arial" w:hAnsi="Arial" w:cs="Arial"/>
                <w:color w:val="0033CC"/>
                <w:lang w:val="en-US"/>
              </w:rPr>
              <w:t>checking of details on the register of members.</w:t>
            </w:r>
          </w:p>
          <w:p w14:paraId="6DBE5AA2" w14:textId="1E3F9E62" w:rsidR="00D13281" w:rsidRPr="00AC2D3D" w:rsidRDefault="00D13281" w:rsidP="0089321F">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b/>
                <w:bCs/>
                <w:color w:val="0033CC"/>
                <w:lang w:val="en-US"/>
              </w:rPr>
            </w:pPr>
            <w:r w:rsidRPr="00AC2D3D">
              <w:rPr>
                <w:rFonts w:ascii="Arial" w:hAnsi="Arial" w:cs="Arial"/>
                <w:color w:val="0033CC"/>
                <w:lang w:val="en-US"/>
              </w:rPr>
              <w:t>asking questions about</w:t>
            </w:r>
            <w:r w:rsidR="00B4131E" w:rsidRPr="00AC2D3D">
              <w:rPr>
                <w:rFonts w:ascii="Arial" w:hAnsi="Arial" w:cs="Arial"/>
                <w:color w:val="0033CC"/>
                <w:lang w:val="en-US"/>
              </w:rPr>
              <w:t xml:space="preserve"> m</w:t>
            </w:r>
            <w:r w:rsidRPr="00AC2D3D">
              <w:rPr>
                <w:rFonts w:ascii="Arial" w:hAnsi="Arial" w:cs="Arial"/>
                <w:color w:val="0033CC"/>
                <w:lang w:val="en-US"/>
              </w:rPr>
              <w:t>anagement of the corporation and asking questions of the corporation’s auditor (if any).</w:t>
            </w:r>
            <w:r w:rsidR="00AC2D3D" w:rsidRPr="00AC2D3D">
              <w:rPr>
                <w:rFonts w:ascii="Arial" w:hAnsi="Arial" w:cs="Arial"/>
                <w:color w:val="0033CC"/>
                <w:lang w:val="en-US"/>
              </w:rPr>
              <w:t xml:space="preserve"> </w:t>
            </w:r>
            <w:r w:rsidR="005D05E6" w:rsidRPr="00AC2D3D">
              <w:rPr>
                <w:rFonts w:ascii="Arial" w:hAnsi="Arial" w:cs="Arial"/>
                <w:b/>
                <w:bCs/>
                <w:color w:val="0033CC"/>
                <w:lang w:val="en-US"/>
              </w:rPr>
              <w:t>See CATSI Act section 201-160.</w:t>
            </w:r>
          </w:p>
          <w:p w14:paraId="7C903D80" w14:textId="77777777" w:rsidR="00791C3B" w:rsidRPr="007D2FC6" w:rsidRDefault="00791C3B"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5C8320F" w14:textId="2CEAF0B6" w:rsidR="00BA22BC" w:rsidRPr="008B6080" w:rsidRDefault="00BA22BC"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General meetings</w:t>
            </w:r>
          </w:p>
          <w:p w14:paraId="519AF5BE" w14:textId="414D1ED5" w:rsidR="00A544F1" w:rsidRPr="008B6080" w:rsidRDefault="00A544F1"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BA22BC" w:rsidRPr="008B6080">
              <w:rPr>
                <w:rFonts w:ascii="Arial" w:hAnsi="Arial" w:cs="Arial"/>
                <w:color w:val="7030A0"/>
                <w:lang w:val="en-US"/>
              </w:rPr>
              <w:t xml:space="preserve"> corporation must hold its first general meeting within 3 months after the corporation is registered.</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 201-145.</w:t>
            </w:r>
          </w:p>
          <w:p w14:paraId="44CD43E6" w14:textId="4C21392D" w:rsidR="00BA22BC" w:rsidRPr="008B6080" w:rsidRDefault="00BA22BC"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105EA17F" w14:textId="411D7845" w:rsidR="00BA22BC" w:rsidRPr="008B6080" w:rsidRDefault="00BA22BC"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Purpose of general meeting</w:t>
            </w:r>
          </w:p>
          <w:p w14:paraId="44947EAF" w14:textId="46A4A9DE" w:rsidR="00A544F1" w:rsidRPr="008B6080" w:rsidRDefault="00BA22BC"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general meeting must be held for a proper purpose.</w:t>
            </w:r>
            <w:r w:rsidR="0091514F" w:rsidRPr="008B6080">
              <w:rPr>
                <w:rFonts w:ascii="Arial" w:hAnsi="Arial" w:cs="Arial"/>
                <w:color w:val="7030A0"/>
                <w:lang w:val="en-US"/>
              </w:rPr>
              <w:t xml:space="preserve"> </w:t>
            </w:r>
            <w:r w:rsidR="00A544F1" w:rsidRPr="008B6080">
              <w:rPr>
                <w:rFonts w:ascii="Arial" w:hAnsi="Arial" w:cs="Arial"/>
                <w:b/>
                <w:bCs/>
                <w:color w:val="7030A0"/>
                <w:lang w:val="en-US"/>
              </w:rPr>
              <w:t>See CATSI Act section 201-55.</w:t>
            </w:r>
          </w:p>
          <w:p w14:paraId="03349E17" w14:textId="00BDB9ED" w:rsidR="00BA22BC" w:rsidRPr="008B6080" w:rsidRDefault="00BA22BC"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0992604A" w14:textId="319B62FE" w:rsidR="00652D0E" w:rsidRPr="008B6080" w:rsidRDefault="00652D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Time and place of general meeting</w:t>
            </w:r>
          </w:p>
          <w:p w14:paraId="417DF058" w14:textId="724B16B8" w:rsidR="00652D0E" w:rsidRPr="008B6080" w:rsidRDefault="00652D0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 general meeting must be held at a reasonable time and place. </w:t>
            </w:r>
            <w:r w:rsidR="00A544F1" w:rsidRPr="008B6080">
              <w:rPr>
                <w:rFonts w:ascii="Arial" w:hAnsi="Arial" w:cs="Arial"/>
                <w:b/>
                <w:bCs/>
                <w:color w:val="7030A0"/>
                <w:lang w:val="en-US"/>
              </w:rPr>
              <w:t>See CATSI Act section 201-60.</w:t>
            </w:r>
            <w:r w:rsidRPr="008B6080">
              <w:rPr>
                <w:rFonts w:ascii="Arial" w:hAnsi="Arial" w:cs="Arial"/>
                <w:color w:val="7030A0"/>
              </w:rPr>
              <w:t xml:space="preserve"> </w:t>
            </w:r>
            <w:r w:rsidRPr="008B6080">
              <w:rPr>
                <w:rFonts w:ascii="Arial" w:hAnsi="Arial" w:cs="Arial"/>
                <w:i/>
                <w:iCs/>
                <w:color w:val="7030A0"/>
                <w:lang w:val="en-US"/>
              </w:rPr>
              <w:t xml:space="preserve"> </w:t>
            </w:r>
          </w:p>
          <w:p w14:paraId="14FA9B2C" w14:textId="77777777" w:rsidR="00652D0E" w:rsidRPr="00D05439" w:rsidRDefault="00652D0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p>
          <w:p w14:paraId="60F9CB54" w14:textId="6C47CFD0" w:rsidR="00BA22BC" w:rsidRPr="00D05439" w:rsidRDefault="00652D0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D05439">
              <w:rPr>
                <w:rFonts w:ascii="Arial" w:hAnsi="Arial" w:cs="Arial"/>
                <w:color w:val="0033CC"/>
                <w:lang w:val="en-US"/>
              </w:rPr>
              <w:t>If the directors change the place of a general meeting, notice of the change must be given to each person who is entitled to receive it.</w:t>
            </w:r>
          </w:p>
          <w:p w14:paraId="6AC10C42" w14:textId="77777777" w:rsidR="0084386A" w:rsidRPr="00D05439" w:rsidRDefault="0084386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p>
          <w:p w14:paraId="30941635" w14:textId="19FC60CA" w:rsidR="00D01370" w:rsidRPr="00D05439"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33CC"/>
                <w:lang w:val="en-US"/>
              </w:rPr>
            </w:pPr>
            <w:r w:rsidRPr="00D05439">
              <w:rPr>
                <w:rFonts w:ascii="Arial" w:hAnsi="Arial" w:cs="Arial"/>
                <w:b/>
                <w:bCs/>
                <w:color w:val="0033CC"/>
                <w:lang w:val="en-US"/>
              </w:rPr>
              <w:t>Business of general meeting</w:t>
            </w:r>
          </w:p>
          <w:p w14:paraId="3C24CBF1" w14:textId="77777777" w:rsidR="00D01370" w:rsidRPr="00D05439"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D05439">
              <w:rPr>
                <w:rFonts w:ascii="Arial" w:hAnsi="Arial" w:cs="Arial"/>
                <w:color w:val="0033CC"/>
                <w:lang w:val="en-US"/>
              </w:rPr>
              <w:t>The business at each general meeting must include:</w:t>
            </w:r>
          </w:p>
          <w:p w14:paraId="6AB0AA79" w14:textId="4A16C815" w:rsidR="00D01370" w:rsidRPr="00D05439" w:rsidRDefault="00D01370" w:rsidP="0089321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D05439">
              <w:rPr>
                <w:rFonts w:ascii="Arial" w:hAnsi="Arial" w:cs="Arial"/>
                <w:color w:val="0033CC"/>
                <w:lang w:val="en-US"/>
              </w:rPr>
              <w:t>confirmation of the minutes of the previous general meeting; and</w:t>
            </w:r>
          </w:p>
          <w:p w14:paraId="525855CF" w14:textId="61157CA8" w:rsidR="00D01370" w:rsidRPr="00D05439" w:rsidRDefault="00D01370" w:rsidP="0089321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color w:val="0033CC"/>
                <w:lang w:val="en-US"/>
              </w:rPr>
            </w:pPr>
            <w:r w:rsidRPr="00D05439">
              <w:rPr>
                <w:rFonts w:ascii="Arial" w:hAnsi="Arial" w:cs="Arial"/>
                <w:color w:val="0033CC"/>
                <w:lang w:val="en-US"/>
              </w:rPr>
              <w:t>all matters set out in the notice of the general meeting.</w:t>
            </w:r>
            <w:r w:rsidRPr="00D05439">
              <w:rPr>
                <w:rFonts w:ascii="Arial" w:hAnsi="Arial" w:cs="Arial"/>
                <w:i/>
                <w:iCs/>
                <w:color w:val="0033CC"/>
                <w:lang w:val="en-US"/>
              </w:rPr>
              <w:t xml:space="preserve"> </w:t>
            </w:r>
          </w:p>
          <w:p w14:paraId="45F7B405" w14:textId="595A335D" w:rsidR="00D01370" w:rsidRPr="007D2FC6"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63B2F6" w14:textId="3A8D7923" w:rsidR="00D01370" w:rsidRPr="002946B8"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AD47" w:themeColor="accent6"/>
                <w:lang w:val="en-US"/>
              </w:rPr>
            </w:pPr>
            <w:r w:rsidRPr="002946B8">
              <w:rPr>
                <w:rFonts w:ascii="Arial" w:hAnsi="Arial" w:cs="Arial"/>
                <w:b/>
                <w:bCs/>
                <w:color w:val="70AD47" w:themeColor="accent6"/>
                <w:lang w:val="en-US"/>
              </w:rPr>
              <w:t>Calling general meetings</w:t>
            </w:r>
          </w:p>
          <w:p w14:paraId="3BB2EA57" w14:textId="2CC2689E" w:rsidR="00D05439" w:rsidRPr="002946B8"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A director may call a general meeting of the corporation. </w:t>
            </w:r>
            <w:r w:rsidR="00D05439" w:rsidRPr="002946B8">
              <w:rPr>
                <w:rFonts w:ascii="Arial" w:hAnsi="Arial" w:cs="Arial"/>
                <w:b/>
                <w:bCs/>
                <w:color w:val="70AD47" w:themeColor="accent6"/>
                <w:lang w:val="en-US"/>
              </w:rPr>
              <w:t>See CATSI Act section 201-1.</w:t>
            </w:r>
          </w:p>
          <w:p w14:paraId="4A1A8EB1" w14:textId="4480F24C" w:rsidR="00D01370" w:rsidRPr="007D2FC6"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1395D65" w14:textId="77777777" w:rsidR="00D05439"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Members may ask directors to call general meetings.</w:t>
            </w:r>
          </w:p>
          <w:p w14:paraId="00BDFEAB" w14:textId="32EE1291" w:rsidR="00D05439"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directors must call and arrange to hold a general meeting on the request of at least the required number of members specified under the rules.</w:t>
            </w:r>
            <w:r w:rsidR="0091514F" w:rsidRPr="008B6080">
              <w:rPr>
                <w:rFonts w:ascii="Arial" w:hAnsi="Arial" w:cs="Arial"/>
                <w:color w:val="7030A0"/>
                <w:lang w:val="en-US"/>
              </w:rPr>
              <w:t xml:space="preserve"> </w:t>
            </w:r>
            <w:r w:rsidR="00D05439" w:rsidRPr="008B6080">
              <w:rPr>
                <w:rFonts w:ascii="Arial" w:hAnsi="Arial" w:cs="Arial"/>
                <w:b/>
                <w:bCs/>
                <w:color w:val="7030A0"/>
                <w:lang w:val="en-US"/>
              </w:rPr>
              <w:t>See CATSI Act section 201-5.</w:t>
            </w:r>
          </w:p>
          <w:p w14:paraId="0EA7153F" w14:textId="77777777" w:rsidR="00531343" w:rsidRPr="007D2FC6" w:rsidRDefault="00531343"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3685CFF" w14:textId="13D6DB2C" w:rsidR="00531343"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request must:</w:t>
            </w:r>
          </w:p>
          <w:p w14:paraId="3CB876B1" w14:textId="05D8591A" w:rsidR="00D01370" w:rsidRPr="008B6080" w:rsidRDefault="00D01370" w:rsidP="0089321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be in writing</w:t>
            </w:r>
            <w:r w:rsidR="00531343" w:rsidRPr="008B6080">
              <w:rPr>
                <w:rFonts w:ascii="Arial" w:hAnsi="Arial" w:cs="Arial"/>
                <w:color w:val="7030A0"/>
                <w:lang w:val="en-US"/>
              </w:rPr>
              <w:t>;</w:t>
            </w:r>
          </w:p>
          <w:p w14:paraId="0BAE30BB" w14:textId="0715B591" w:rsidR="00D01370" w:rsidRPr="008B6080" w:rsidRDefault="00D01370" w:rsidP="0089321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state any resolution to be </w:t>
            </w:r>
            <w:r w:rsidR="00D05439" w:rsidRPr="008B6080">
              <w:rPr>
                <w:rFonts w:ascii="Arial" w:hAnsi="Arial" w:cs="Arial"/>
                <w:color w:val="7030A0"/>
                <w:lang w:val="en-US"/>
              </w:rPr>
              <w:t>p</w:t>
            </w:r>
            <w:r w:rsidRPr="008B6080">
              <w:rPr>
                <w:rFonts w:ascii="Arial" w:hAnsi="Arial" w:cs="Arial"/>
                <w:color w:val="7030A0"/>
                <w:lang w:val="en-US"/>
              </w:rPr>
              <w:t>roposed at the meeting</w:t>
            </w:r>
            <w:r w:rsidR="00531343" w:rsidRPr="008B6080">
              <w:rPr>
                <w:rFonts w:ascii="Arial" w:hAnsi="Arial" w:cs="Arial"/>
                <w:color w:val="7030A0"/>
                <w:lang w:val="en-US"/>
              </w:rPr>
              <w:t>;</w:t>
            </w:r>
          </w:p>
          <w:p w14:paraId="349033E6" w14:textId="1D35159A" w:rsidR="00D01370" w:rsidRPr="008B6080" w:rsidRDefault="00D01370" w:rsidP="0089321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be signed by the members making the request</w:t>
            </w:r>
            <w:r w:rsidR="00531343" w:rsidRPr="008B6080">
              <w:rPr>
                <w:rFonts w:ascii="Arial" w:hAnsi="Arial" w:cs="Arial"/>
                <w:color w:val="7030A0"/>
                <w:lang w:val="en-US"/>
              </w:rPr>
              <w:t>;</w:t>
            </w:r>
          </w:p>
          <w:p w14:paraId="1B23E0B7" w14:textId="66111922" w:rsidR="00D01370" w:rsidRPr="008B6080" w:rsidRDefault="00D01370" w:rsidP="0089321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nominate a member to be the contact member on behalf of the members making the request</w:t>
            </w:r>
            <w:r w:rsidR="00531343" w:rsidRPr="008B6080">
              <w:rPr>
                <w:rFonts w:ascii="Arial" w:hAnsi="Arial" w:cs="Arial"/>
                <w:color w:val="7030A0"/>
                <w:lang w:val="en-US"/>
              </w:rPr>
              <w:t>;</w:t>
            </w:r>
            <w:r w:rsidR="00D05439" w:rsidRPr="008B6080">
              <w:rPr>
                <w:rFonts w:ascii="Arial" w:hAnsi="Arial" w:cs="Arial"/>
                <w:color w:val="7030A0"/>
                <w:lang w:val="en-US"/>
              </w:rPr>
              <w:t xml:space="preserve"> </w:t>
            </w:r>
            <w:r w:rsidR="00531343" w:rsidRPr="008B6080">
              <w:rPr>
                <w:rFonts w:ascii="Arial" w:hAnsi="Arial" w:cs="Arial"/>
                <w:color w:val="7030A0"/>
                <w:lang w:val="en-US"/>
              </w:rPr>
              <w:t>and</w:t>
            </w:r>
          </w:p>
          <w:p w14:paraId="4A707E02" w14:textId="59A007DA" w:rsidR="00D01370" w:rsidRPr="008B6080" w:rsidRDefault="00D01370" w:rsidP="0089321F">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be given to the corporation.</w:t>
            </w:r>
          </w:p>
          <w:p w14:paraId="64D27C15" w14:textId="77777777" w:rsidR="00D01370"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7021540B" w14:textId="0F1E8B38" w:rsidR="00D05439"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Separate copies of a document setting out a request under may be used for signing by members if the wording of the request is identical in each copy.</w:t>
            </w:r>
            <w:r w:rsidR="0091514F" w:rsidRPr="008B6080">
              <w:rPr>
                <w:rFonts w:ascii="Arial" w:hAnsi="Arial" w:cs="Arial"/>
                <w:color w:val="7030A0"/>
                <w:lang w:val="en-US"/>
              </w:rPr>
              <w:t xml:space="preserve"> </w:t>
            </w:r>
            <w:r w:rsidR="00D05439" w:rsidRPr="008B6080">
              <w:rPr>
                <w:rFonts w:ascii="Arial" w:hAnsi="Arial" w:cs="Arial"/>
                <w:b/>
                <w:bCs/>
                <w:color w:val="7030A0"/>
                <w:lang w:val="en-US"/>
              </w:rPr>
              <w:t>See CATSI Act section 201-5.</w:t>
            </w:r>
          </w:p>
          <w:p w14:paraId="7A947A64" w14:textId="4C125A9D" w:rsidR="00D01370"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50D72427" w14:textId="50024E17" w:rsidR="00D01370"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Directors may apply to deny a members’ request to call a general meeting if the directors resolve:</w:t>
            </w:r>
          </w:p>
          <w:p w14:paraId="6892DBE2" w14:textId="5D54FAE0" w:rsidR="00D01370" w:rsidRPr="008B6080" w:rsidRDefault="00D01370" w:rsidP="0089321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that a request under the rules is frivolous or unreasonable, or</w:t>
            </w:r>
          </w:p>
          <w:p w14:paraId="650A66A2" w14:textId="5003FE8D" w:rsidR="00D01370" w:rsidRPr="008B6080" w:rsidRDefault="00D01370" w:rsidP="0089321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that complying with a request would be contrary to the interests of the members as a whole,</w:t>
            </w:r>
          </w:p>
          <w:p w14:paraId="12528CF7" w14:textId="772B1AD0" w:rsidR="00D01370" w:rsidRPr="008B6080" w:rsidRDefault="00D01370" w:rsidP="0089321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director, on behalf of all of the directors, may apply to the Registrar for permission to deny the request.</w:t>
            </w:r>
          </w:p>
          <w:p w14:paraId="4BB09F57" w14:textId="0BE92725" w:rsidR="00D05439" w:rsidRPr="008B6080" w:rsidRDefault="00D05439"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b/>
                <w:bCs/>
                <w:color w:val="7030A0"/>
                <w:lang w:val="en-US"/>
              </w:rPr>
              <w:t>See CATSI Act section 201-10 (3).</w:t>
            </w:r>
          </w:p>
          <w:p w14:paraId="0DEDAD2D" w14:textId="0A8F5D1C" w:rsidR="00732475" w:rsidRPr="007D2FC6" w:rsidRDefault="00732475"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5ED7A14" w14:textId="34AAC1D6" w:rsidR="00D05439"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An application </w:t>
            </w:r>
            <w:r w:rsidR="004B7080" w:rsidRPr="008B6080">
              <w:rPr>
                <w:rFonts w:ascii="Arial" w:hAnsi="Arial" w:cs="Arial"/>
                <w:color w:val="7030A0"/>
                <w:lang w:val="en-US"/>
              </w:rPr>
              <w:t xml:space="preserve">must be made to the registrar within 21 days after the members request was made, </w:t>
            </w:r>
            <w:r w:rsidRPr="008B6080">
              <w:rPr>
                <w:rFonts w:ascii="Arial" w:hAnsi="Arial" w:cs="Arial"/>
                <w:color w:val="7030A0"/>
                <w:lang w:val="en-US"/>
              </w:rPr>
              <w:t>must</w:t>
            </w:r>
            <w:r w:rsidR="004B7080" w:rsidRPr="008B6080">
              <w:rPr>
                <w:rFonts w:ascii="Arial" w:hAnsi="Arial" w:cs="Arial"/>
                <w:color w:val="7030A0"/>
                <w:lang w:val="en-US"/>
              </w:rPr>
              <w:t xml:space="preserve"> </w:t>
            </w:r>
            <w:r w:rsidRPr="008B6080">
              <w:rPr>
                <w:rFonts w:ascii="Arial" w:hAnsi="Arial" w:cs="Arial"/>
                <w:color w:val="7030A0"/>
                <w:lang w:val="en-US"/>
              </w:rPr>
              <w:t>be in writing</w:t>
            </w:r>
            <w:r w:rsidR="004B7080" w:rsidRPr="008B6080">
              <w:rPr>
                <w:rFonts w:ascii="Arial" w:hAnsi="Arial" w:cs="Arial"/>
                <w:color w:val="7030A0"/>
                <w:lang w:val="en-US"/>
              </w:rPr>
              <w:t xml:space="preserve">, and must </w:t>
            </w:r>
            <w:r w:rsidRPr="008B6080">
              <w:rPr>
                <w:rFonts w:ascii="Arial" w:hAnsi="Arial" w:cs="Arial"/>
                <w:color w:val="7030A0"/>
                <w:lang w:val="en-US"/>
              </w:rPr>
              <w:t>set out the ground on which the application is made</w:t>
            </w:r>
            <w:r w:rsidR="00732475" w:rsidRPr="008B6080">
              <w:rPr>
                <w:rFonts w:ascii="Arial" w:hAnsi="Arial" w:cs="Arial"/>
                <w:color w:val="7030A0"/>
                <w:lang w:val="en-US"/>
              </w:rPr>
              <w:t>.</w:t>
            </w:r>
            <w:r w:rsidR="0091514F" w:rsidRPr="008B6080">
              <w:rPr>
                <w:rFonts w:ascii="Arial" w:hAnsi="Arial" w:cs="Arial"/>
                <w:color w:val="7030A0"/>
                <w:lang w:val="en-US"/>
              </w:rPr>
              <w:t xml:space="preserve"> </w:t>
            </w:r>
            <w:r w:rsidR="00D05439" w:rsidRPr="008B6080">
              <w:rPr>
                <w:rFonts w:ascii="Arial" w:hAnsi="Arial" w:cs="Arial"/>
                <w:b/>
                <w:bCs/>
                <w:color w:val="7030A0"/>
                <w:lang w:val="en-US"/>
              </w:rPr>
              <w:t>See CATSI Act section 201-15.</w:t>
            </w:r>
          </w:p>
          <w:p w14:paraId="7DBF2B8A" w14:textId="4ED8DCA9" w:rsidR="00D01370" w:rsidRPr="007D2FC6"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EB58503" w14:textId="31EC8076" w:rsidR="00D01370" w:rsidRPr="008B6080"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directors must, as soon as possible after making an application, give the contact member notice that an application has been made.</w:t>
            </w:r>
          </w:p>
          <w:p w14:paraId="4791FC9A" w14:textId="424462F0" w:rsidR="00D01370" w:rsidRPr="007D2FC6" w:rsidRDefault="00D01370"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7BB4E32" w14:textId="086D35CD" w:rsidR="00C40835"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Timing for a requested general meeting</w:t>
            </w:r>
          </w:p>
          <w:p w14:paraId="5207BAF8" w14:textId="2D0C2B4D" w:rsidR="00C40835"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directors must call the meeting within 21 days after the request was sent to them.</w:t>
            </w:r>
            <w:r w:rsidR="00732475" w:rsidRPr="008B6080">
              <w:rPr>
                <w:rFonts w:ascii="Arial" w:hAnsi="Arial" w:cs="Arial"/>
                <w:color w:val="7030A0"/>
                <w:lang w:val="en-US"/>
              </w:rPr>
              <w:t xml:space="preserve"> </w:t>
            </w:r>
            <w:r w:rsidRPr="008B6080">
              <w:rPr>
                <w:rFonts w:ascii="Arial" w:hAnsi="Arial" w:cs="Arial"/>
                <w:color w:val="7030A0"/>
                <w:lang w:val="en-US"/>
              </w:rPr>
              <w:t>If:</w:t>
            </w:r>
          </w:p>
          <w:p w14:paraId="0D9C8B99" w14:textId="334D5B72" w:rsidR="00C40835" w:rsidRPr="008B6080" w:rsidRDefault="00C40835" w:rsidP="0089321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director has applied to deny a request, and</w:t>
            </w:r>
          </w:p>
          <w:p w14:paraId="49A41558" w14:textId="1FBB1C53" w:rsidR="00C40835" w:rsidRPr="008B6080" w:rsidRDefault="00C40835" w:rsidP="0089321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Registrar refuses that request,</w:t>
            </w:r>
          </w:p>
          <w:p w14:paraId="75FA5ACA" w14:textId="5612D637" w:rsidR="00837F84" w:rsidRPr="00837F84" w:rsidRDefault="00C40835" w:rsidP="0089321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B6080">
              <w:rPr>
                <w:rFonts w:ascii="Arial" w:hAnsi="Arial" w:cs="Arial"/>
                <w:color w:val="7030A0"/>
                <w:lang w:val="en-US"/>
              </w:rPr>
              <w:t>the directors must call the meeting within 21 days after being notified of the Registrar’s decision.</w:t>
            </w:r>
          </w:p>
          <w:p w14:paraId="2BB0F1EB" w14:textId="23AF2558" w:rsidR="00837F84" w:rsidRPr="008B6080" w:rsidRDefault="00837F8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CATSI Act section 201-15.</w:t>
            </w:r>
          </w:p>
          <w:p w14:paraId="5F5A9390" w14:textId="52F51CA1" w:rsidR="00C40835" w:rsidRPr="00837F84" w:rsidRDefault="00C40835" w:rsidP="0089321F">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0DBD6F3" w14:textId="5C20CE2C" w:rsidR="00C40835"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Requirement for notice of general meeting</w:t>
            </w:r>
          </w:p>
          <w:p w14:paraId="44F2634D" w14:textId="3826EFBB" w:rsidR="00837F84"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At least 21 </w:t>
            </w:r>
            <w:r w:rsidR="00A35A06" w:rsidRPr="008B6080">
              <w:rPr>
                <w:rFonts w:ascii="Arial" w:hAnsi="Arial" w:cs="Arial"/>
                <w:color w:val="7030A0"/>
                <w:lang w:val="en-US"/>
              </w:rPr>
              <w:t>days’ notice</w:t>
            </w:r>
            <w:r w:rsidRPr="008B6080">
              <w:rPr>
                <w:rFonts w:ascii="Arial" w:hAnsi="Arial" w:cs="Arial"/>
                <w:color w:val="7030A0"/>
                <w:lang w:val="en-US"/>
              </w:rPr>
              <w:t xml:space="preserve"> must be given of a general meeting</w:t>
            </w:r>
            <w:r w:rsidR="0091514F" w:rsidRPr="008B6080">
              <w:rPr>
                <w:rFonts w:ascii="Arial" w:hAnsi="Arial" w:cs="Arial"/>
                <w:color w:val="7030A0"/>
                <w:lang w:val="en-US"/>
              </w:rPr>
              <w:t xml:space="preserve">. </w:t>
            </w:r>
            <w:r w:rsidR="00837F84" w:rsidRPr="008B6080">
              <w:rPr>
                <w:rFonts w:ascii="Arial" w:hAnsi="Arial" w:cs="Arial"/>
                <w:b/>
                <w:bCs/>
                <w:color w:val="7030A0"/>
                <w:lang w:val="en-US"/>
              </w:rPr>
              <w:t>See CATSI Act section 201-20.</w:t>
            </w:r>
          </w:p>
          <w:p w14:paraId="49AD5F80" w14:textId="719718F9" w:rsidR="00C40835" w:rsidRPr="007D2FC6"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BE7659" w14:textId="213EF40E" w:rsidR="00C40835"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The corporation</w:t>
            </w:r>
            <w:r w:rsidR="00837F84" w:rsidRPr="008B6080">
              <w:rPr>
                <w:rFonts w:ascii="Arial" w:hAnsi="Arial" w:cs="Arial"/>
                <w:color w:val="7030A0"/>
                <w:lang w:val="en-US"/>
              </w:rPr>
              <w:t xml:space="preserve"> </w:t>
            </w:r>
            <w:r w:rsidRPr="008B6080">
              <w:rPr>
                <w:rFonts w:ascii="Arial" w:hAnsi="Arial" w:cs="Arial"/>
                <w:color w:val="7030A0"/>
                <w:lang w:val="en-US"/>
              </w:rPr>
              <w:t>may call an AGM on shorter notice, if all the members agree</w:t>
            </w:r>
            <w:r w:rsidR="00837F84" w:rsidRPr="008B6080">
              <w:rPr>
                <w:rFonts w:ascii="Arial" w:hAnsi="Arial" w:cs="Arial"/>
                <w:color w:val="7030A0"/>
                <w:lang w:val="en-US"/>
              </w:rPr>
              <w:t xml:space="preserve"> </w:t>
            </w:r>
            <w:r w:rsidR="00A35A06" w:rsidRPr="008B6080">
              <w:rPr>
                <w:rFonts w:ascii="Arial" w:hAnsi="Arial" w:cs="Arial"/>
                <w:color w:val="7030A0"/>
                <w:lang w:val="en-US"/>
              </w:rPr>
              <w:t>beforehand</w:t>
            </w:r>
            <w:r w:rsidR="00837F84" w:rsidRPr="008B6080">
              <w:rPr>
                <w:rFonts w:ascii="Arial" w:hAnsi="Arial" w:cs="Arial"/>
                <w:color w:val="7030A0"/>
                <w:lang w:val="en-US"/>
              </w:rPr>
              <w:t xml:space="preserve"> or if it is </w:t>
            </w:r>
            <w:r w:rsidRPr="008B6080">
              <w:rPr>
                <w:rFonts w:ascii="Arial" w:hAnsi="Arial" w:cs="Arial"/>
                <w:color w:val="7030A0"/>
                <w:lang w:val="en-US"/>
              </w:rPr>
              <w:t>any other general meeting on shorter notice, if at least 95 per cent of the members agree beforehand.</w:t>
            </w:r>
            <w:r w:rsidR="00AC2D3D">
              <w:rPr>
                <w:rFonts w:ascii="Arial" w:hAnsi="Arial" w:cs="Arial"/>
                <w:color w:val="7030A0"/>
                <w:lang w:val="en-US"/>
              </w:rPr>
              <w:t xml:space="preserve"> </w:t>
            </w:r>
            <w:r w:rsidR="0006406C" w:rsidRPr="008B6080">
              <w:rPr>
                <w:rFonts w:ascii="Arial" w:hAnsi="Arial" w:cs="Arial"/>
                <w:b/>
                <w:bCs/>
                <w:color w:val="7030A0"/>
                <w:lang w:val="en-US"/>
              </w:rPr>
              <w:t xml:space="preserve">See CATSI Act section 201-20. </w:t>
            </w:r>
          </w:p>
          <w:p w14:paraId="24200FD0" w14:textId="77777777" w:rsidR="0006406C" w:rsidRPr="007D2FC6" w:rsidRDefault="0006406C"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BA0F64C" w14:textId="5D0BA8B1" w:rsidR="00C40835"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At least 21 </w:t>
            </w:r>
            <w:r w:rsidR="00A35A06" w:rsidRPr="008B6080">
              <w:rPr>
                <w:rFonts w:ascii="Arial" w:hAnsi="Arial" w:cs="Arial"/>
                <w:color w:val="7030A0"/>
                <w:lang w:val="en-US"/>
              </w:rPr>
              <w:t>days’ notice</w:t>
            </w:r>
            <w:r w:rsidRPr="008B6080">
              <w:rPr>
                <w:rFonts w:ascii="Arial" w:hAnsi="Arial" w:cs="Arial"/>
                <w:color w:val="7030A0"/>
                <w:lang w:val="en-US"/>
              </w:rPr>
              <w:t xml:space="preserve"> must be given of a general meeting at which a resolution will be moved to:</w:t>
            </w:r>
          </w:p>
          <w:p w14:paraId="7915A1BD" w14:textId="5608B808" w:rsidR="00C40835" w:rsidRPr="008B6080" w:rsidRDefault="00C40835" w:rsidP="008932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remove a director</w:t>
            </w:r>
            <w:r w:rsidR="00732475" w:rsidRPr="008B6080">
              <w:rPr>
                <w:rFonts w:ascii="Arial" w:hAnsi="Arial" w:cs="Arial"/>
                <w:color w:val="7030A0"/>
                <w:lang w:val="en-US"/>
              </w:rPr>
              <w:t>;</w:t>
            </w:r>
          </w:p>
          <w:p w14:paraId="4DEAD196" w14:textId="2788F0CF" w:rsidR="00C40835" w:rsidRPr="008B6080" w:rsidRDefault="00C40835" w:rsidP="008932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appoint a director in place of a director removed</w:t>
            </w:r>
            <w:r w:rsidR="00732475" w:rsidRPr="008B6080">
              <w:rPr>
                <w:rFonts w:ascii="Arial" w:hAnsi="Arial" w:cs="Arial"/>
                <w:color w:val="7030A0"/>
                <w:lang w:val="en-US"/>
              </w:rPr>
              <w:t>;</w:t>
            </w:r>
            <w:r w:rsidRPr="008B6080">
              <w:rPr>
                <w:rFonts w:ascii="Arial" w:hAnsi="Arial" w:cs="Arial"/>
                <w:color w:val="7030A0"/>
                <w:lang w:val="en-US"/>
              </w:rPr>
              <w:t xml:space="preserve"> or</w:t>
            </w:r>
          </w:p>
          <w:p w14:paraId="44774022" w14:textId="70DA52D3" w:rsidR="00C40835" w:rsidRPr="008B6080" w:rsidRDefault="00C40835" w:rsidP="0089321F">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remove an auditor.</w:t>
            </w:r>
          </w:p>
          <w:p w14:paraId="30FAC23D" w14:textId="77777777" w:rsidR="00732475" w:rsidRPr="008B6080" w:rsidRDefault="0073247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78640279" w14:textId="6A39BBC1" w:rsidR="00C40835" w:rsidRPr="008B6080" w:rsidRDefault="00C4083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Shorter notice cannot be given for these kinds of meetings</w:t>
            </w:r>
            <w:r w:rsidR="001A72A0" w:rsidRPr="008B6080">
              <w:rPr>
                <w:rFonts w:ascii="Arial" w:hAnsi="Arial" w:cs="Arial"/>
                <w:color w:val="7030A0"/>
                <w:lang w:val="en-US"/>
              </w:rPr>
              <w:t xml:space="preserve"> without first obtaining an exemption</w:t>
            </w:r>
            <w:r w:rsidR="00732475" w:rsidRPr="008B6080">
              <w:rPr>
                <w:rFonts w:ascii="Arial" w:hAnsi="Arial" w:cs="Arial"/>
                <w:color w:val="7030A0"/>
                <w:lang w:val="en-US"/>
              </w:rPr>
              <w:t>. An application can be made under 225-5 of the CATSI Act to exempt the corporation and/or the directors fr</w:t>
            </w:r>
            <w:r w:rsidR="001A72A0" w:rsidRPr="008B6080">
              <w:rPr>
                <w:rFonts w:ascii="Arial" w:hAnsi="Arial" w:cs="Arial"/>
                <w:color w:val="7030A0"/>
                <w:lang w:val="en-US"/>
              </w:rPr>
              <w:t>o</w:t>
            </w:r>
            <w:r w:rsidR="00732475" w:rsidRPr="008B6080">
              <w:rPr>
                <w:rFonts w:ascii="Arial" w:hAnsi="Arial" w:cs="Arial"/>
                <w:color w:val="7030A0"/>
                <w:lang w:val="en-US"/>
              </w:rPr>
              <w:t>m the requirements of this rule.</w:t>
            </w:r>
          </w:p>
          <w:p w14:paraId="0051F5C9" w14:textId="71B5A3F3" w:rsidR="00732475" w:rsidRPr="007D2FC6" w:rsidRDefault="00732475" w:rsidP="0089321F">
            <w:pPr>
              <w:cnfStyle w:val="000000100000" w:firstRow="0" w:lastRow="0" w:firstColumn="0" w:lastColumn="0" w:oddVBand="0" w:evenVBand="0" w:oddHBand="1" w:evenHBand="0" w:firstRowFirstColumn="0" w:firstRowLastColumn="0" w:lastRowFirstColumn="0" w:lastRowLastColumn="0"/>
              <w:rPr>
                <w:rFonts w:ascii="Arial" w:hAnsi="Arial" w:cs="Arial"/>
                <w:i/>
                <w:iCs/>
                <w:lang w:val="en-US"/>
              </w:rPr>
            </w:pPr>
          </w:p>
          <w:p w14:paraId="1FEA3DF7" w14:textId="2DEC59B1" w:rsidR="00732475" w:rsidRPr="008B6080" w:rsidRDefault="00732475"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Requirement to give notice of general meeting to members, officers and </w:t>
            </w:r>
            <w:r w:rsidR="00A35A06" w:rsidRPr="008B6080">
              <w:rPr>
                <w:rFonts w:ascii="Arial" w:hAnsi="Arial" w:cs="Arial"/>
                <w:b/>
                <w:bCs/>
                <w:color w:val="7030A0"/>
                <w:lang w:val="en-US"/>
              </w:rPr>
              <w:t>observers</w:t>
            </w:r>
          </w:p>
          <w:p w14:paraId="5B1676BC" w14:textId="3E13051D" w:rsidR="005E50BF" w:rsidRPr="008B6080" w:rsidRDefault="005E50BF"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732475" w:rsidRPr="008B6080">
              <w:rPr>
                <w:rFonts w:ascii="Arial" w:hAnsi="Arial" w:cs="Arial"/>
                <w:color w:val="7030A0"/>
                <w:lang w:val="en-US"/>
              </w:rPr>
              <w:t xml:space="preserve"> corporation must give written notice of a general meeting to each member entitled to vote at the meeting and each director.</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 201-30.</w:t>
            </w:r>
          </w:p>
          <w:p w14:paraId="3359C0A3" w14:textId="16EBAD10" w:rsidR="00681F48" w:rsidRPr="007D2FC6"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E6039BF" w14:textId="0FBBC6E8" w:rsidR="00681F48" w:rsidRPr="0091514F" w:rsidRDefault="005E50BF"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9C7B67">
              <w:rPr>
                <w:rFonts w:ascii="Arial" w:hAnsi="Arial" w:cs="Arial"/>
                <w:color w:val="538135" w:themeColor="accent6" w:themeShade="BF"/>
                <w:lang w:val="en-US"/>
              </w:rPr>
              <w:t>Your</w:t>
            </w:r>
            <w:r w:rsidR="00681F48" w:rsidRPr="009C7B67">
              <w:rPr>
                <w:rFonts w:ascii="Arial" w:hAnsi="Arial" w:cs="Arial"/>
                <w:color w:val="538135" w:themeColor="accent6" w:themeShade="BF"/>
                <w:lang w:val="en-US"/>
              </w:rPr>
              <w:t xml:space="preserve"> corporation must give written notice of a general meeting to the secretary (if any), the contact person (if any) and any observer entitled to attend the meeting. </w:t>
            </w:r>
            <w:r w:rsidR="00F42E8B" w:rsidRPr="00F42E8B">
              <w:rPr>
                <w:rFonts w:ascii="Arial" w:hAnsi="Arial" w:cs="Arial"/>
                <w:b/>
                <w:bCs/>
                <w:color w:val="538135" w:themeColor="accent6" w:themeShade="BF"/>
                <w:lang w:val="en-US"/>
              </w:rPr>
              <w:t>See CATSI Act section 201-30.</w:t>
            </w:r>
          </w:p>
          <w:p w14:paraId="2B84A133" w14:textId="0816F2B0" w:rsidR="00681F48" w:rsidRPr="007D2FC6"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F6F6A6E" w14:textId="73F817F3" w:rsidR="00F42E8B" w:rsidRPr="008B6080" w:rsidRDefault="00F42E8B"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Your </w:t>
            </w:r>
            <w:r w:rsidR="00681F48" w:rsidRPr="008B6080">
              <w:rPr>
                <w:rFonts w:ascii="Arial" w:hAnsi="Arial" w:cs="Arial"/>
                <w:color w:val="7030A0"/>
                <w:lang w:val="en-US"/>
              </w:rPr>
              <w:t>corporation may give notice of meeting to a member personally or by sending it by post, fax or other electronic means nominated by the member.</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sections 201-25(3) and 201-25(4).</w:t>
            </w:r>
          </w:p>
          <w:p w14:paraId="19AA104F" w14:textId="5DFEEC01" w:rsidR="00681F48" w:rsidRPr="007D2FC6"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4D19D3D" w14:textId="0352AE07" w:rsidR="00F42E8B" w:rsidRPr="0091514F"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42E8B">
              <w:rPr>
                <w:rFonts w:ascii="Arial" w:hAnsi="Arial" w:cs="Arial"/>
                <w:color w:val="538135" w:themeColor="accent6" w:themeShade="BF"/>
                <w:lang w:val="en-US"/>
              </w:rPr>
              <w:t>A notice of meeting</w:t>
            </w:r>
            <w:r w:rsidR="00F42E8B">
              <w:rPr>
                <w:rFonts w:ascii="Arial" w:hAnsi="Arial" w:cs="Arial"/>
                <w:color w:val="538135" w:themeColor="accent6" w:themeShade="BF"/>
                <w:lang w:val="en-US"/>
              </w:rPr>
              <w:t xml:space="preserve"> </w:t>
            </w:r>
            <w:r w:rsidRPr="00F42E8B">
              <w:rPr>
                <w:rFonts w:ascii="Arial" w:hAnsi="Arial" w:cs="Arial"/>
                <w:color w:val="538135" w:themeColor="accent6" w:themeShade="BF"/>
                <w:lang w:val="en-US"/>
              </w:rPr>
              <w:t>sent by post is taken to be received 3 days after it is posted.</w:t>
            </w:r>
            <w:r w:rsidR="00F42E8B">
              <w:rPr>
                <w:rFonts w:ascii="Arial" w:hAnsi="Arial" w:cs="Arial"/>
                <w:color w:val="538135" w:themeColor="accent6" w:themeShade="BF"/>
                <w:lang w:val="en-US"/>
              </w:rPr>
              <w:t xml:space="preserve"> </w:t>
            </w:r>
            <w:r w:rsidR="00F42E8B" w:rsidRPr="00F42E8B">
              <w:rPr>
                <w:rFonts w:ascii="Arial" w:hAnsi="Arial" w:cs="Arial"/>
                <w:color w:val="538135" w:themeColor="accent6" w:themeShade="BF"/>
                <w:lang w:val="en-US"/>
              </w:rPr>
              <w:t>A notice of meeting</w:t>
            </w:r>
            <w:r w:rsidR="00F42E8B">
              <w:rPr>
                <w:rFonts w:ascii="Arial" w:hAnsi="Arial" w:cs="Arial"/>
                <w:color w:val="538135" w:themeColor="accent6" w:themeShade="BF"/>
                <w:lang w:val="en-US"/>
              </w:rPr>
              <w:t xml:space="preserve"> </w:t>
            </w:r>
            <w:r w:rsidR="00F42E8B" w:rsidRPr="00F42E8B">
              <w:rPr>
                <w:rFonts w:ascii="Arial" w:hAnsi="Arial" w:cs="Arial"/>
                <w:color w:val="538135" w:themeColor="accent6" w:themeShade="BF"/>
                <w:lang w:val="en-US"/>
              </w:rPr>
              <w:t xml:space="preserve">sent by </w:t>
            </w:r>
            <w:r w:rsidRPr="00F42E8B">
              <w:rPr>
                <w:rFonts w:ascii="Arial" w:hAnsi="Arial" w:cs="Arial"/>
                <w:color w:val="538135" w:themeColor="accent6" w:themeShade="BF"/>
                <w:lang w:val="en-US"/>
              </w:rPr>
              <w:t>fax, or other electronic means, is taken to be received on the business day after it is sent.</w:t>
            </w:r>
            <w:r w:rsidR="0091514F">
              <w:rPr>
                <w:rFonts w:ascii="Arial" w:hAnsi="Arial" w:cs="Arial"/>
                <w:color w:val="538135" w:themeColor="accent6" w:themeShade="BF"/>
                <w:lang w:val="en-US"/>
              </w:rPr>
              <w:t xml:space="preserve"> </w:t>
            </w:r>
            <w:r w:rsidR="00F42E8B" w:rsidRPr="0091514F">
              <w:rPr>
                <w:rFonts w:ascii="Arial" w:hAnsi="Arial" w:cs="Arial"/>
                <w:color w:val="538135" w:themeColor="accent6" w:themeShade="BF"/>
                <w:lang w:val="en-US"/>
              </w:rPr>
              <w:t>This rule can be replaced</w:t>
            </w:r>
            <w:r w:rsidR="00F42E8B" w:rsidRPr="00F42E8B">
              <w:rPr>
                <w:rFonts w:ascii="Arial" w:hAnsi="Arial" w:cs="Arial"/>
                <w:i/>
                <w:iCs/>
                <w:color w:val="538135" w:themeColor="accent6" w:themeShade="BF"/>
                <w:lang w:val="en-US"/>
              </w:rPr>
              <w:t xml:space="preserve">. </w:t>
            </w:r>
            <w:r w:rsidR="00F42E8B" w:rsidRPr="00F42E8B">
              <w:rPr>
                <w:rFonts w:ascii="Arial" w:hAnsi="Arial" w:cs="Arial"/>
                <w:b/>
                <w:bCs/>
                <w:color w:val="538135" w:themeColor="accent6" w:themeShade="BF"/>
                <w:lang w:val="en-US"/>
              </w:rPr>
              <w:t>See CATSI Act section 201-25(5) and 201-25(6).</w:t>
            </w:r>
          </w:p>
          <w:p w14:paraId="4073C058" w14:textId="4DE529C1" w:rsidR="00681F48" w:rsidRPr="007D2FC6"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BE85B11" w14:textId="30895BBE" w:rsidR="00681F48"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Requirement to give notice of general meeting and other communications to auditor</w:t>
            </w:r>
          </w:p>
          <w:p w14:paraId="58A89619" w14:textId="6BDAF5D5" w:rsidR="00956051" w:rsidRPr="008B6080" w:rsidRDefault="00F42E8B"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681F48" w:rsidRPr="008B6080">
              <w:rPr>
                <w:rFonts w:ascii="Arial" w:hAnsi="Arial" w:cs="Arial"/>
                <w:color w:val="7030A0"/>
                <w:lang w:val="en-US"/>
              </w:rPr>
              <w:t xml:space="preserve"> corporation must give its auditor (if any) notice of a general meeting in the same way that a member is entitled to receive notice and any other</w:t>
            </w:r>
            <w:r w:rsidR="00956051" w:rsidRPr="008B6080">
              <w:rPr>
                <w:rFonts w:ascii="Arial" w:hAnsi="Arial" w:cs="Arial"/>
                <w:color w:val="7030A0"/>
                <w:lang w:val="en-US"/>
              </w:rPr>
              <w:t xml:space="preserve"> </w:t>
            </w:r>
            <w:r w:rsidR="00681F48" w:rsidRPr="008B6080">
              <w:rPr>
                <w:rFonts w:ascii="Arial" w:hAnsi="Arial" w:cs="Arial"/>
                <w:color w:val="7030A0"/>
                <w:lang w:val="en-US"/>
              </w:rPr>
              <w:t>communications relating to the general meeting that a member is entitled to receive.</w:t>
            </w:r>
            <w:r w:rsidR="0091514F" w:rsidRPr="008B6080">
              <w:rPr>
                <w:rFonts w:ascii="Arial" w:hAnsi="Arial" w:cs="Arial"/>
                <w:color w:val="7030A0"/>
                <w:lang w:val="en-US"/>
              </w:rPr>
              <w:t xml:space="preserve"> </w:t>
            </w:r>
            <w:r w:rsidR="00956051" w:rsidRPr="008B6080">
              <w:rPr>
                <w:rFonts w:ascii="Arial" w:hAnsi="Arial" w:cs="Arial"/>
                <w:b/>
                <w:bCs/>
                <w:color w:val="7030A0"/>
                <w:lang w:val="en-US"/>
              </w:rPr>
              <w:t>See CATSI Act section 201-30.</w:t>
            </w:r>
          </w:p>
          <w:p w14:paraId="0FE13937" w14:textId="63A70821" w:rsidR="00681F48"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1B455CCF" w14:textId="3B4B8C7E" w:rsidR="00681F48"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Contents of notice of general meeting</w:t>
            </w:r>
          </w:p>
          <w:p w14:paraId="75FFFDD9" w14:textId="77777777" w:rsidR="00F2484D"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 notice of a general meeting must set out the place, date and time for the meeting (and, if the meeting is to be held in 2 or more places, the technology that will be used to do this). </w:t>
            </w:r>
          </w:p>
          <w:p w14:paraId="589F5117" w14:textId="77777777" w:rsidR="00F2484D" w:rsidRPr="008B6080"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48A3FE10" w14:textId="75AAF9FD" w:rsidR="00F2484D"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notice will also be required to state the general nature of the meeting’s business, if a special resolution is to be proposed at the meeting, set out an intention to propose it and state what it is. </w:t>
            </w:r>
            <w:r w:rsidR="00F2484D" w:rsidRPr="008B6080">
              <w:rPr>
                <w:rFonts w:ascii="Arial" w:hAnsi="Arial" w:cs="Arial"/>
                <w:b/>
                <w:bCs/>
                <w:color w:val="7030A0"/>
                <w:lang w:val="en-US"/>
              </w:rPr>
              <w:t xml:space="preserve">See CATSI Act section 201-35. </w:t>
            </w:r>
          </w:p>
          <w:p w14:paraId="02673416" w14:textId="77777777" w:rsidR="00F2484D" w:rsidRPr="008B6080"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528C274" w14:textId="38E3ADE1" w:rsidR="00681F48"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If a member is entitled to appoint a proxy, the notice must contain a statement setting out that members have a right to appoint a proxy and whether or not the proxy needs to be a member of the corporation. </w:t>
            </w:r>
          </w:p>
          <w:p w14:paraId="6DC31628" w14:textId="77777777" w:rsidR="00F2484D" w:rsidRPr="008B6080"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7035F264" w14:textId="5928EFFF" w:rsidR="00F2484D" w:rsidRPr="008B6080"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information included in a notice of a general meeting must be worded and presented clearly and concisely.</w:t>
            </w:r>
            <w:r w:rsidR="0091514F" w:rsidRPr="008B6080">
              <w:rPr>
                <w:rFonts w:ascii="Arial" w:hAnsi="Arial" w:cs="Arial"/>
                <w:color w:val="7030A0"/>
                <w:lang w:val="en-US"/>
              </w:rPr>
              <w:t xml:space="preserve"> </w:t>
            </w:r>
            <w:r w:rsidR="00F2484D" w:rsidRPr="008B6080">
              <w:rPr>
                <w:rFonts w:ascii="Arial" w:hAnsi="Arial" w:cs="Arial"/>
                <w:b/>
                <w:bCs/>
                <w:color w:val="7030A0"/>
                <w:lang w:val="en-US"/>
              </w:rPr>
              <w:t>See CATSI Act section 201-95.01.</w:t>
            </w:r>
          </w:p>
          <w:p w14:paraId="17A3F44E" w14:textId="77777777" w:rsidR="00F2484D" w:rsidRPr="008B6080"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4DD24B8F" w14:textId="629E2A8F" w:rsidR="004B7080" w:rsidRPr="00F2484D" w:rsidRDefault="00681F4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F2484D">
              <w:rPr>
                <w:rFonts w:ascii="Arial" w:hAnsi="Arial" w:cs="Arial"/>
                <w:b/>
                <w:bCs/>
                <w:color w:val="538135" w:themeColor="accent6" w:themeShade="BF"/>
                <w:lang w:val="en-US"/>
              </w:rPr>
              <w:t xml:space="preserve">Failure to give notice </w:t>
            </w:r>
          </w:p>
          <w:p w14:paraId="1C78A0E6" w14:textId="25FDF48C" w:rsidR="00F2484D" w:rsidRPr="0091514F" w:rsidRDefault="002B672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2484D">
              <w:rPr>
                <w:rFonts w:ascii="Arial" w:hAnsi="Arial" w:cs="Arial"/>
                <w:color w:val="538135" w:themeColor="accent6" w:themeShade="BF"/>
                <w:lang w:val="en-US"/>
              </w:rPr>
              <w:t xml:space="preserve">A general meeting, or any proceeding at a general meeting, will not be invalid just because the notice of the general meeting has accidentally not been sent or a person has not received the notice. </w:t>
            </w:r>
            <w:r w:rsidR="00F2484D" w:rsidRPr="00F2484D">
              <w:rPr>
                <w:rFonts w:ascii="Arial" w:hAnsi="Arial" w:cs="Arial"/>
                <w:b/>
                <w:bCs/>
                <w:color w:val="538135" w:themeColor="accent6" w:themeShade="BF"/>
                <w:lang w:val="en-US"/>
              </w:rPr>
              <w:t xml:space="preserve">See CATSI Act section </w:t>
            </w:r>
            <w:r w:rsidR="00F2484D">
              <w:rPr>
                <w:rFonts w:ascii="Arial" w:hAnsi="Arial" w:cs="Arial"/>
                <w:b/>
                <w:bCs/>
                <w:color w:val="538135" w:themeColor="accent6" w:themeShade="BF"/>
                <w:lang w:val="en-US"/>
              </w:rPr>
              <w:t>576-15</w:t>
            </w:r>
            <w:r w:rsidR="00F2484D" w:rsidRPr="00F2484D">
              <w:rPr>
                <w:rFonts w:ascii="Arial" w:hAnsi="Arial" w:cs="Arial"/>
                <w:b/>
                <w:bCs/>
                <w:color w:val="538135" w:themeColor="accent6" w:themeShade="BF"/>
                <w:lang w:val="en-US"/>
              </w:rPr>
              <w:t>.</w:t>
            </w:r>
          </w:p>
          <w:p w14:paraId="7EDDC26C" w14:textId="77777777" w:rsidR="00F2484D" w:rsidRPr="00F2484D"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24CB071A" w14:textId="25EF67F7" w:rsidR="00CE620E" w:rsidRPr="008B6080" w:rsidRDefault="00CE62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Members’ resolutions</w:t>
            </w:r>
          </w:p>
          <w:p w14:paraId="7583C19A" w14:textId="128E89C0" w:rsidR="00681F48" w:rsidRPr="008B6080" w:rsidRDefault="00CE620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Members’ resolutions must be in writing, set out the proposed resolution and be signed by the members proposing it.</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 201-40.</w:t>
            </w:r>
          </w:p>
          <w:p w14:paraId="5BF2A684" w14:textId="77777777" w:rsidR="00CE620E" w:rsidRPr="007D2FC6" w:rsidRDefault="00CE62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p>
          <w:p w14:paraId="58A3C191" w14:textId="79359AE7" w:rsidR="00CE620E" w:rsidRPr="008B6080" w:rsidRDefault="00CE62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Consideration of members’ resolutions</w:t>
            </w:r>
          </w:p>
          <w:p w14:paraId="405EC4F5" w14:textId="6A55B6E6" w:rsidR="00CE620E" w:rsidRPr="008B6080"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Your </w:t>
            </w:r>
            <w:r w:rsidR="00CE620E" w:rsidRPr="008B6080">
              <w:rPr>
                <w:rFonts w:ascii="Arial" w:hAnsi="Arial" w:cs="Arial"/>
                <w:color w:val="7030A0"/>
                <w:lang w:val="en-US"/>
              </w:rPr>
              <w:t>corporation must give all members a copy of a proposed members’ resolution so it can be considered at the next general meeting which cannot be held in less than 28 days.</w:t>
            </w:r>
            <w:r w:rsidR="0091514F" w:rsidRPr="008B6080">
              <w:rPr>
                <w:rFonts w:ascii="Arial" w:hAnsi="Arial" w:cs="Arial"/>
                <w:color w:val="7030A0"/>
                <w:lang w:val="en-US"/>
              </w:rPr>
              <w:t xml:space="preserve"> </w:t>
            </w:r>
            <w:r w:rsidR="00CE620E" w:rsidRPr="008B6080">
              <w:rPr>
                <w:rFonts w:ascii="Arial" w:hAnsi="Arial" w:cs="Arial"/>
                <w:b/>
                <w:bCs/>
                <w:color w:val="7030A0"/>
                <w:lang w:val="en-US"/>
              </w:rPr>
              <w:t>See CATSI Act section 201-45.</w:t>
            </w:r>
          </w:p>
          <w:p w14:paraId="14C722DA" w14:textId="77777777" w:rsidR="00CE620E" w:rsidRPr="008B6080" w:rsidRDefault="00CE62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45BC748A" w14:textId="765E1CF0" w:rsidR="00CE620E" w:rsidRPr="008B6080" w:rsidRDefault="00CE620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Members’ statements to be distributed</w:t>
            </w:r>
          </w:p>
          <w:p w14:paraId="186F1520" w14:textId="3949F0F1" w:rsidR="004A7A54" w:rsidRPr="009D02BD" w:rsidRDefault="00CE620E" w:rsidP="009D02BD">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 xml:space="preserve">Members can ask </w:t>
            </w:r>
            <w:r w:rsidR="00F2484D" w:rsidRPr="008B6080">
              <w:rPr>
                <w:rFonts w:ascii="Arial" w:hAnsi="Arial" w:cs="Arial"/>
                <w:color w:val="7030A0"/>
                <w:lang w:val="en-US"/>
              </w:rPr>
              <w:t>your</w:t>
            </w:r>
            <w:r w:rsidRPr="008B6080">
              <w:rPr>
                <w:rFonts w:ascii="Arial" w:hAnsi="Arial" w:cs="Arial"/>
                <w:color w:val="7030A0"/>
                <w:lang w:val="en-US"/>
              </w:rPr>
              <w:t xml:space="preserve"> corporation to distribute a statement to all members about a proposed resolution.</w:t>
            </w:r>
            <w:r w:rsidRPr="008B6080">
              <w:rPr>
                <w:rFonts w:ascii="Arial" w:hAnsi="Arial" w:cs="Arial"/>
                <w:b/>
                <w:bCs/>
                <w:color w:val="7030A0"/>
                <w:lang w:val="en-US"/>
              </w:rPr>
              <w:t xml:space="preserve"> See CATSI Act section 201-50</w:t>
            </w:r>
            <w:r w:rsidR="009D02BD">
              <w:rPr>
                <w:rFonts w:ascii="Arial" w:hAnsi="Arial" w:cs="Arial"/>
                <w:b/>
                <w:bCs/>
                <w:color w:val="7030A0"/>
                <w:lang w:val="en-US"/>
              </w:rPr>
              <w:t>.</w:t>
            </w:r>
          </w:p>
          <w:p w14:paraId="2254318E" w14:textId="188498BD" w:rsidR="004A7A54" w:rsidRPr="00F2484D" w:rsidRDefault="004A7A54" w:rsidP="0089321F">
            <w:pPr>
              <w:widowControl w:val="0"/>
              <w:tabs>
                <w:tab w:val="left" w:pos="2834"/>
                <w:tab w:val="left" w:pos="2835"/>
              </w:tabs>
              <w:autoSpaceDE w:val="0"/>
              <w:autoSpaceDN w:val="0"/>
              <w:spacing w:before="80"/>
              <w:cnfStyle w:val="000000100000" w:firstRow="0" w:lastRow="0" w:firstColumn="0" w:lastColumn="0" w:oddVBand="0" w:evenVBand="0" w:oddHBand="1" w:evenHBand="0" w:firstRowFirstColumn="0" w:firstRowLastColumn="0" w:lastRowFirstColumn="0" w:lastRowLastColumn="0"/>
              <w:rPr>
                <w:rFonts w:ascii="Arial" w:hAnsi="Arial" w:cs="Arial"/>
                <w:b/>
                <w:color w:val="538135" w:themeColor="accent6" w:themeShade="BF"/>
              </w:rPr>
            </w:pPr>
            <w:r w:rsidRPr="00F2484D">
              <w:rPr>
                <w:rFonts w:ascii="Arial" w:hAnsi="Arial" w:cs="Arial"/>
                <w:b/>
                <w:color w:val="538135" w:themeColor="accent6" w:themeShade="BF"/>
              </w:rPr>
              <w:t>Quorum</w:t>
            </w:r>
          </w:p>
          <w:p w14:paraId="04EB8E69" w14:textId="393AD09F" w:rsidR="00F2484D" w:rsidRPr="00791C3B" w:rsidRDefault="001A72A0"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Pr>
                <w:rFonts w:ascii="Arial" w:hAnsi="Arial" w:cs="Arial"/>
                <w:color w:val="538135" w:themeColor="accent6" w:themeShade="BF"/>
                <w:lang w:val="en-US"/>
              </w:rPr>
              <w:t>Y</w:t>
            </w:r>
            <w:r w:rsidR="00F2484D">
              <w:rPr>
                <w:rFonts w:ascii="Arial" w:hAnsi="Arial" w:cs="Arial"/>
                <w:color w:val="538135" w:themeColor="accent6" w:themeShade="BF"/>
                <w:lang w:val="en-US"/>
              </w:rPr>
              <w:t>our</w:t>
            </w:r>
            <w:r w:rsidR="004A7A54" w:rsidRPr="00F2484D">
              <w:rPr>
                <w:rFonts w:ascii="Arial" w:hAnsi="Arial" w:cs="Arial"/>
                <w:color w:val="538135" w:themeColor="accent6" w:themeShade="BF"/>
                <w:lang w:val="en-US"/>
              </w:rPr>
              <w:t xml:space="preserve"> corporation can work out their own formula for a quorum.</w:t>
            </w:r>
            <w:r w:rsidR="00791C3B">
              <w:rPr>
                <w:rFonts w:ascii="Arial" w:hAnsi="Arial" w:cs="Arial"/>
                <w:color w:val="538135" w:themeColor="accent6" w:themeShade="BF"/>
                <w:lang w:val="en-US"/>
              </w:rPr>
              <w:t xml:space="preserve"> </w:t>
            </w:r>
            <w:r w:rsidR="00F2484D" w:rsidRPr="00F2484D">
              <w:rPr>
                <w:rFonts w:ascii="Arial" w:hAnsi="Arial" w:cs="Arial"/>
                <w:b/>
                <w:bCs/>
                <w:color w:val="538135" w:themeColor="accent6" w:themeShade="BF"/>
                <w:lang w:val="en-US"/>
              </w:rPr>
              <w:t xml:space="preserve">See CATSI Act section </w:t>
            </w:r>
            <w:r w:rsidR="00F2484D">
              <w:rPr>
                <w:rFonts w:ascii="Arial" w:hAnsi="Arial" w:cs="Arial"/>
                <w:b/>
                <w:bCs/>
                <w:color w:val="538135" w:themeColor="accent6" w:themeShade="BF"/>
                <w:lang w:val="en-US"/>
              </w:rPr>
              <w:t>201-70 (1), (2)</w:t>
            </w:r>
            <w:r w:rsidR="00F2484D" w:rsidRPr="00F2484D">
              <w:rPr>
                <w:rFonts w:ascii="Arial" w:hAnsi="Arial" w:cs="Arial"/>
                <w:b/>
                <w:bCs/>
                <w:color w:val="538135" w:themeColor="accent6" w:themeShade="BF"/>
                <w:lang w:val="en-US"/>
              </w:rPr>
              <w:t>.</w:t>
            </w:r>
          </w:p>
          <w:p w14:paraId="64E9E5FB" w14:textId="77777777" w:rsidR="004A7A54" w:rsidRPr="00F2484D"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4103310B" w14:textId="14A19BA5" w:rsidR="00F2484D"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quorum must be present during the whole meeting. If </w:t>
            </w:r>
            <w:r w:rsidR="00E577FB" w:rsidRPr="008B6080">
              <w:rPr>
                <w:rFonts w:ascii="Arial" w:hAnsi="Arial" w:cs="Arial"/>
                <w:color w:val="7030A0"/>
                <w:lang w:val="en-US"/>
              </w:rPr>
              <w:t>there is</w:t>
            </w:r>
            <w:r w:rsidRPr="008B6080">
              <w:rPr>
                <w:rFonts w:ascii="Arial" w:hAnsi="Arial" w:cs="Arial"/>
                <w:color w:val="7030A0"/>
                <w:lang w:val="en-US"/>
              </w:rPr>
              <w:t xml:space="preserve"> no quorum after one hour, the meeting is adjourned until the next week at the same time. If </w:t>
            </w:r>
            <w:r w:rsidR="00E577FB" w:rsidRPr="008B6080">
              <w:rPr>
                <w:rFonts w:ascii="Arial" w:hAnsi="Arial" w:cs="Arial"/>
                <w:color w:val="7030A0"/>
                <w:lang w:val="en-US"/>
              </w:rPr>
              <w:t>there is</w:t>
            </w:r>
            <w:r w:rsidRPr="008B6080">
              <w:rPr>
                <w:rFonts w:ascii="Arial" w:hAnsi="Arial" w:cs="Arial"/>
                <w:color w:val="7030A0"/>
                <w:lang w:val="en-US"/>
              </w:rPr>
              <w:t xml:space="preserve"> still no quorum, the meeting is cancelled.</w:t>
            </w:r>
          </w:p>
          <w:p w14:paraId="327D4040" w14:textId="331BA57A" w:rsidR="00F2484D" w:rsidRPr="008B6080" w:rsidRDefault="00F2484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CATSI Act section 201-70 (3), (4).</w:t>
            </w:r>
          </w:p>
          <w:p w14:paraId="66CD4DCE" w14:textId="0A169525" w:rsidR="004A7A54"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i/>
                <w:iCs/>
                <w:color w:val="7030A0"/>
                <w:lang w:val="en-US"/>
              </w:rPr>
            </w:pPr>
          </w:p>
          <w:p w14:paraId="7B72E3FE" w14:textId="3F01A1B0" w:rsidR="00CE620E" w:rsidRPr="00F2484D"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F2484D">
              <w:rPr>
                <w:rFonts w:ascii="Arial" w:hAnsi="Arial" w:cs="Arial"/>
                <w:b/>
                <w:bCs/>
                <w:color w:val="538135" w:themeColor="accent6" w:themeShade="BF"/>
                <w:lang w:val="en-US"/>
              </w:rPr>
              <w:t>Chairing general meetings</w:t>
            </w:r>
          </w:p>
          <w:p w14:paraId="7EE5B030" w14:textId="5AA20A30" w:rsidR="004A7A54" w:rsidRPr="00F2484D"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2484D">
              <w:rPr>
                <w:rFonts w:ascii="Arial" w:hAnsi="Arial" w:cs="Arial"/>
                <w:color w:val="538135" w:themeColor="accent6" w:themeShade="BF"/>
                <w:lang w:val="en-US"/>
              </w:rPr>
              <w:t>The directors may elect an individual to chair general meetings. If a chair has not been elected or the chair is not available or does not want to chair the meeting, the directors must elect an individual present to chair it.</w:t>
            </w:r>
          </w:p>
          <w:p w14:paraId="09C4C0BC" w14:textId="77777777" w:rsidR="004A7A54" w:rsidRPr="00F2484D"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2484D">
              <w:rPr>
                <w:rFonts w:ascii="Arial" w:hAnsi="Arial" w:cs="Arial"/>
                <w:color w:val="538135" w:themeColor="accent6" w:themeShade="BF"/>
                <w:lang w:val="en-US"/>
              </w:rPr>
              <w:t>The members at a general meeting must elect a member present to chair the meeting (or part of it) if the directors have not already elected a chair, or a previously elected chair is not available, or does not want to chair the meeting.</w:t>
            </w:r>
          </w:p>
          <w:p w14:paraId="38DC4F25" w14:textId="77777777" w:rsidR="004A7A54" w:rsidRPr="00F2484D"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037CE83D" w14:textId="48C7A536" w:rsidR="004A7A54" w:rsidRPr="00791C3B"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2484D">
              <w:rPr>
                <w:rFonts w:ascii="Arial" w:hAnsi="Arial" w:cs="Arial"/>
                <w:color w:val="538135" w:themeColor="accent6" w:themeShade="BF"/>
                <w:lang w:val="en-US"/>
              </w:rPr>
              <w:t>The chair must adjourn a general meeting if the majority of members present agree or direct that the chair to do so</w:t>
            </w:r>
            <w:r w:rsidR="00F2484D">
              <w:rPr>
                <w:rFonts w:ascii="Arial" w:hAnsi="Arial" w:cs="Arial"/>
                <w:color w:val="538135" w:themeColor="accent6" w:themeShade="BF"/>
                <w:lang w:val="en-US"/>
              </w:rPr>
              <w:t>.</w:t>
            </w:r>
            <w:r w:rsidR="0091514F">
              <w:rPr>
                <w:rFonts w:ascii="Arial" w:hAnsi="Arial" w:cs="Arial"/>
                <w:color w:val="538135" w:themeColor="accent6" w:themeShade="BF"/>
                <w:lang w:val="en-US"/>
              </w:rPr>
              <w:t xml:space="preserve"> </w:t>
            </w:r>
            <w:r w:rsidR="00F2484D" w:rsidRPr="00F2484D">
              <w:rPr>
                <w:rFonts w:ascii="Arial" w:hAnsi="Arial" w:cs="Arial"/>
                <w:b/>
                <w:bCs/>
                <w:color w:val="538135" w:themeColor="accent6" w:themeShade="BF"/>
                <w:lang w:val="en-US"/>
              </w:rPr>
              <w:t>See CATSI Act section 201</w:t>
            </w:r>
            <w:r w:rsidR="00F2484D">
              <w:rPr>
                <w:rFonts w:ascii="Arial" w:hAnsi="Arial" w:cs="Arial"/>
                <w:b/>
                <w:bCs/>
                <w:color w:val="538135" w:themeColor="accent6" w:themeShade="BF"/>
                <w:lang w:val="en-US"/>
              </w:rPr>
              <w:t>-75</w:t>
            </w:r>
            <w:r w:rsidRPr="00F2484D">
              <w:rPr>
                <w:rFonts w:ascii="Arial" w:hAnsi="Arial" w:cs="Arial"/>
                <w:color w:val="538135" w:themeColor="accent6" w:themeShade="BF"/>
                <w:lang w:val="en-US"/>
              </w:rPr>
              <w:t>.</w:t>
            </w:r>
          </w:p>
          <w:p w14:paraId="3E1BCD95" w14:textId="77777777" w:rsidR="004A7A54" w:rsidRPr="007D2FC6"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5B5BA0A" w14:textId="246914F3" w:rsidR="004A7A54"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Use of technology for general meeting </w:t>
            </w:r>
          </w:p>
          <w:p w14:paraId="08A4488A" w14:textId="18B64B6E" w:rsidR="004A7A54"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corporation may hold a general meeting at 2 or more venues using any technology that gives the members</w:t>
            </w:r>
            <w:r w:rsidR="009C062E" w:rsidRPr="008B6080">
              <w:rPr>
                <w:rFonts w:ascii="Arial" w:hAnsi="Arial" w:cs="Arial"/>
                <w:color w:val="7030A0"/>
                <w:lang w:val="en-US"/>
              </w:rPr>
              <w:t xml:space="preserve"> </w:t>
            </w:r>
            <w:r w:rsidRPr="008B6080">
              <w:rPr>
                <w:rFonts w:ascii="Arial" w:hAnsi="Arial" w:cs="Arial"/>
                <w:color w:val="7030A0"/>
                <w:lang w:val="en-US"/>
              </w:rPr>
              <w:t>a reasonable opportunity to participate.</w:t>
            </w:r>
          </w:p>
          <w:p w14:paraId="6D291BA5" w14:textId="5D167835" w:rsidR="004A7A54"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420E7F6B" w14:textId="3D9BAB8F" w:rsidR="004A7A54"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Members </w:t>
            </w:r>
            <w:r w:rsidR="001A72A0" w:rsidRPr="008B6080">
              <w:rPr>
                <w:rFonts w:ascii="Arial" w:hAnsi="Arial" w:cs="Arial"/>
                <w:color w:val="7030A0"/>
                <w:lang w:val="en-US"/>
              </w:rPr>
              <w:t xml:space="preserve">must </w:t>
            </w:r>
            <w:r w:rsidRPr="008B6080">
              <w:rPr>
                <w:rFonts w:ascii="Arial" w:hAnsi="Arial" w:cs="Arial"/>
                <w:color w:val="7030A0"/>
                <w:lang w:val="en-US"/>
              </w:rPr>
              <w:t>be given a reasonable opportunity to participate in meetings</w:t>
            </w:r>
            <w:r w:rsidR="001A72A0" w:rsidRPr="008B6080">
              <w:rPr>
                <w:rFonts w:ascii="Arial" w:hAnsi="Arial" w:cs="Arial"/>
                <w:color w:val="7030A0"/>
                <w:lang w:val="en-US"/>
              </w:rPr>
              <w:t>,</w:t>
            </w:r>
            <w:r w:rsidRPr="008B6080">
              <w:rPr>
                <w:rFonts w:ascii="Arial" w:hAnsi="Arial" w:cs="Arial"/>
                <w:color w:val="7030A0"/>
                <w:lang w:val="en-US"/>
              </w:rPr>
              <w:t xml:space="preserve"> although </w:t>
            </w:r>
            <w:r w:rsidR="001A72A0" w:rsidRPr="008B6080">
              <w:rPr>
                <w:rFonts w:ascii="Arial" w:hAnsi="Arial" w:cs="Arial"/>
                <w:color w:val="7030A0"/>
                <w:lang w:val="en-US"/>
              </w:rPr>
              <w:t>the failure to do so</w:t>
            </w:r>
            <w:r w:rsidRPr="008B6080">
              <w:rPr>
                <w:rFonts w:ascii="Arial" w:hAnsi="Arial" w:cs="Arial"/>
                <w:color w:val="7030A0"/>
                <w:lang w:val="en-US"/>
              </w:rPr>
              <w:t xml:space="preserve"> will not necessarily</w:t>
            </w:r>
            <w:r w:rsidR="009C2DA1" w:rsidRPr="008B6080">
              <w:rPr>
                <w:rFonts w:ascii="Arial" w:hAnsi="Arial" w:cs="Arial"/>
                <w:color w:val="7030A0"/>
                <w:lang w:val="en-US"/>
              </w:rPr>
              <w:t xml:space="preserve"> mean the meeting is</w:t>
            </w:r>
            <w:r w:rsidRPr="008B6080">
              <w:rPr>
                <w:rFonts w:ascii="Arial" w:hAnsi="Arial" w:cs="Arial"/>
                <w:color w:val="7030A0"/>
                <w:lang w:val="en-US"/>
              </w:rPr>
              <w:t xml:space="preserve"> invalid.</w:t>
            </w:r>
            <w:r w:rsidR="009C062E" w:rsidRPr="008B6080">
              <w:rPr>
                <w:rFonts w:ascii="Arial" w:hAnsi="Arial" w:cs="Arial"/>
                <w:color w:val="7030A0"/>
                <w:lang w:val="en-US"/>
              </w:rPr>
              <w:t xml:space="preserve"> </w:t>
            </w:r>
            <w:r w:rsidR="00791C3B" w:rsidRPr="008B6080">
              <w:rPr>
                <w:rFonts w:ascii="Arial" w:hAnsi="Arial" w:cs="Arial"/>
                <w:b/>
                <w:bCs/>
                <w:color w:val="7030A0"/>
                <w:lang w:val="en-US"/>
              </w:rPr>
              <w:t>S</w:t>
            </w:r>
            <w:r w:rsidRPr="008B6080">
              <w:rPr>
                <w:rFonts w:ascii="Arial" w:hAnsi="Arial" w:cs="Arial"/>
                <w:b/>
                <w:bCs/>
                <w:color w:val="7030A0"/>
                <w:lang w:val="en-US"/>
              </w:rPr>
              <w:t>ee CATSI Act section 576-15.</w:t>
            </w:r>
          </w:p>
          <w:p w14:paraId="2C7B1368" w14:textId="2727A622" w:rsidR="004A7A54" w:rsidRPr="007D2FC6"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F545BB3" w14:textId="1A821630" w:rsidR="004A7A54"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Auditor’s right to be heard at general meetings</w:t>
            </w:r>
          </w:p>
          <w:p w14:paraId="318D3A20" w14:textId="1811599B" w:rsidR="0091514F" w:rsidRPr="008B6080"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If the corporation has an auditor, the auditor is entitled to attend any general meeting of the corporation and be heard.</w:t>
            </w:r>
            <w:r w:rsidR="00791C3B" w:rsidRPr="008B6080">
              <w:rPr>
                <w:rFonts w:ascii="Arial" w:hAnsi="Arial" w:cs="Arial"/>
                <w:color w:val="7030A0"/>
                <w:lang w:val="en-US"/>
              </w:rPr>
              <w:t xml:space="preserve"> </w:t>
            </w:r>
            <w:r w:rsidR="00F2484D" w:rsidRPr="008B6080">
              <w:rPr>
                <w:rFonts w:ascii="Arial" w:hAnsi="Arial" w:cs="Arial"/>
                <w:b/>
                <w:bCs/>
                <w:color w:val="7030A0"/>
                <w:lang w:val="en-US"/>
              </w:rPr>
              <w:t>See CATSI Act section 333-20.</w:t>
            </w:r>
          </w:p>
          <w:p w14:paraId="63064AE7" w14:textId="77777777" w:rsidR="009D02BD" w:rsidRDefault="009D02B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p>
          <w:p w14:paraId="07333D22" w14:textId="64AD2F8E" w:rsidR="004A7A54" w:rsidRPr="00F2484D"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F2484D">
              <w:rPr>
                <w:rFonts w:ascii="Arial" w:hAnsi="Arial" w:cs="Arial"/>
                <w:b/>
                <w:bCs/>
                <w:color w:val="538135" w:themeColor="accent6" w:themeShade="BF"/>
                <w:lang w:val="en-US"/>
              </w:rPr>
              <w:t xml:space="preserve">Voting at general meetings </w:t>
            </w:r>
          </w:p>
          <w:p w14:paraId="3F4A0ABF" w14:textId="7094DD19" w:rsidR="00C81D6A" w:rsidRPr="00791C3B" w:rsidRDefault="004A7A5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2484D">
              <w:rPr>
                <w:rFonts w:ascii="Arial" w:hAnsi="Arial" w:cs="Arial"/>
                <w:color w:val="538135" w:themeColor="accent6" w:themeShade="BF"/>
                <w:lang w:val="en-US"/>
              </w:rPr>
              <w:t>At a general meeting, each member has 1 vote, both on a show of hands and a poll</w:t>
            </w:r>
            <w:r w:rsidR="00C81D6A">
              <w:rPr>
                <w:rFonts w:ascii="Arial" w:hAnsi="Arial" w:cs="Arial"/>
                <w:color w:val="538135" w:themeColor="accent6" w:themeShade="BF"/>
                <w:lang w:val="en-US"/>
              </w:rPr>
              <w:t xml:space="preserve"> and the c</w:t>
            </w:r>
            <w:r w:rsidRPr="00F2484D">
              <w:rPr>
                <w:rFonts w:ascii="Arial" w:hAnsi="Arial" w:cs="Arial"/>
                <w:color w:val="538135" w:themeColor="accent6" w:themeShade="BF"/>
                <w:lang w:val="en-US"/>
              </w:rPr>
              <w:t>hair has a casting vote, and, if he or she is a member, any vote he or she has as a member.</w:t>
            </w:r>
            <w:r w:rsidR="00791C3B">
              <w:rPr>
                <w:rFonts w:ascii="Arial" w:hAnsi="Arial" w:cs="Arial"/>
                <w:color w:val="538135" w:themeColor="accent6" w:themeShade="BF"/>
                <w:lang w:val="en-US"/>
              </w:rPr>
              <w:t xml:space="preserve"> </w:t>
            </w:r>
            <w:r w:rsidR="00C81D6A" w:rsidRPr="00C81D6A">
              <w:rPr>
                <w:rFonts w:ascii="Arial" w:hAnsi="Arial" w:cs="Arial"/>
                <w:b/>
                <w:bCs/>
                <w:color w:val="538135" w:themeColor="accent6" w:themeShade="BF"/>
                <w:lang w:val="en-US"/>
              </w:rPr>
              <w:t xml:space="preserve">See CATSI Act section </w:t>
            </w:r>
            <w:r w:rsidR="00C81D6A">
              <w:rPr>
                <w:rFonts w:ascii="Arial" w:hAnsi="Arial" w:cs="Arial"/>
                <w:b/>
                <w:bCs/>
                <w:color w:val="538135" w:themeColor="accent6" w:themeShade="BF"/>
                <w:lang w:val="en-US"/>
              </w:rPr>
              <w:t>201-115</w:t>
            </w:r>
            <w:r w:rsidR="00C81D6A" w:rsidRPr="00C81D6A">
              <w:rPr>
                <w:rFonts w:ascii="Arial" w:hAnsi="Arial" w:cs="Arial"/>
                <w:b/>
                <w:bCs/>
                <w:color w:val="538135" w:themeColor="accent6" w:themeShade="BF"/>
                <w:lang w:val="en-US"/>
              </w:rPr>
              <w:t>.</w:t>
            </w:r>
          </w:p>
          <w:p w14:paraId="70887DAB" w14:textId="77777777" w:rsidR="00C81D6A" w:rsidRPr="00F2484D" w:rsidRDefault="00C81D6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5DE3E6D4" w14:textId="2C3D940D"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C81D6A">
              <w:rPr>
                <w:rFonts w:ascii="Arial" w:hAnsi="Arial" w:cs="Arial"/>
                <w:b/>
                <w:bCs/>
                <w:color w:val="538135" w:themeColor="accent6" w:themeShade="BF"/>
                <w:lang w:val="en-US"/>
              </w:rPr>
              <w:t xml:space="preserve">Objections to right to vote </w:t>
            </w:r>
          </w:p>
          <w:p w14:paraId="085EB4D0" w14:textId="385A0594"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C81D6A">
              <w:rPr>
                <w:rFonts w:ascii="Arial" w:hAnsi="Arial" w:cs="Arial"/>
                <w:color w:val="538135" w:themeColor="accent6" w:themeShade="BF"/>
                <w:lang w:val="en-US"/>
              </w:rPr>
              <w:t>A challenge to a right to vote at a general meeting may only be made at the meeting, and must be determined by the chair, whose decision is final.</w:t>
            </w:r>
            <w:r w:rsidR="00791C3B">
              <w:rPr>
                <w:rFonts w:ascii="Arial" w:hAnsi="Arial" w:cs="Arial"/>
                <w:color w:val="538135" w:themeColor="accent6" w:themeShade="BF"/>
                <w:lang w:val="en-US"/>
              </w:rPr>
              <w:t xml:space="preserve"> </w:t>
            </w:r>
            <w:r w:rsidR="00C81D6A" w:rsidRPr="00C81D6A">
              <w:rPr>
                <w:rFonts w:ascii="Arial" w:hAnsi="Arial" w:cs="Arial"/>
                <w:b/>
                <w:bCs/>
                <w:color w:val="538135" w:themeColor="accent6" w:themeShade="BF"/>
                <w:lang w:val="en-US"/>
              </w:rPr>
              <w:t>See CATSI Act section 201</w:t>
            </w:r>
            <w:r w:rsidR="00C81D6A">
              <w:rPr>
                <w:rFonts w:ascii="Arial" w:hAnsi="Arial" w:cs="Arial"/>
                <w:b/>
                <w:bCs/>
                <w:color w:val="538135" w:themeColor="accent6" w:themeShade="BF"/>
                <w:lang w:val="en-US"/>
              </w:rPr>
              <w:t>-120</w:t>
            </w:r>
            <w:r w:rsidR="00C81D6A" w:rsidRPr="00C81D6A">
              <w:rPr>
                <w:rFonts w:ascii="Arial" w:hAnsi="Arial" w:cs="Arial"/>
                <w:b/>
                <w:bCs/>
                <w:color w:val="538135" w:themeColor="accent6" w:themeShade="BF"/>
                <w:lang w:val="en-US"/>
              </w:rPr>
              <w:t>.</w:t>
            </w:r>
          </w:p>
          <w:p w14:paraId="4704208C" w14:textId="1C9DF452"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59E5FF08" w14:textId="4BC0E37C" w:rsidR="004A7A54"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C81D6A">
              <w:rPr>
                <w:rFonts w:ascii="Arial" w:hAnsi="Arial" w:cs="Arial"/>
                <w:b/>
                <w:bCs/>
                <w:color w:val="538135" w:themeColor="accent6" w:themeShade="BF"/>
                <w:lang w:val="en-US"/>
              </w:rPr>
              <w:t>How voting is carried out</w:t>
            </w:r>
          </w:p>
          <w:p w14:paraId="23FD3714" w14:textId="66F93DF3"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C81D6A">
              <w:rPr>
                <w:rFonts w:ascii="Arial" w:hAnsi="Arial" w:cs="Arial"/>
                <w:color w:val="538135" w:themeColor="accent6" w:themeShade="BF"/>
                <w:lang w:val="en-US"/>
              </w:rPr>
              <w:t>A resolution put to the vote at a general meeting must be decided by simple majority on a show of hands unless a poll is demanded.</w:t>
            </w:r>
          </w:p>
          <w:p w14:paraId="1D897778" w14:textId="77777777"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4436C0EC" w14:textId="6F9761A2"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C81D6A">
              <w:rPr>
                <w:rFonts w:ascii="Arial" w:hAnsi="Arial" w:cs="Arial"/>
                <w:color w:val="538135" w:themeColor="accent6" w:themeShade="BF"/>
                <w:lang w:val="en-US"/>
              </w:rPr>
              <w:t>Before a vote is taken the chair must inform the meeting whether any proxy votes have been received and how the proxy votes are to be cast.</w:t>
            </w:r>
          </w:p>
          <w:p w14:paraId="7DE0E075" w14:textId="77777777" w:rsidR="007D2FC6" w:rsidRPr="00C81D6A"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02A1F74E" w14:textId="07AB0086" w:rsidR="00C81D6A" w:rsidRPr="00791C3B"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C81D6A">
              <w:rPr>
                <w:rFonts w:ascii="Arial" w:hAnsi="Arial" w:cs="Arial"/>
                <w:color w:val="538135" w:themeColor="accent6" w:themeShade="BF"/>
                <w:lang w:val="en-US"/>
              </w:rPr>
              <w:t xml:space="preserve">On a show of hands, a declaration by the chair is conclusive evidence of the result, provided that the declaration reflects the show of hands and the votes of the proxies received. Neither the chair nor the minutes need to state the number or proportion of the votes recorded for or against. </w:t>
            </w:r>
            <w:r w:rsidR="00C81D6A" w:rsidRPr="00C81D6A">
              <w:rPr>
                <w:rFonts w:ascii="Arial" w:hAnsi="Arial" w:cs="Arial"/>
                <w:b/>
                <w:bCs/>
                <w:color w:val="538135" w:themeColor="accent6" w:themeShade="BF"/>
                <w:lang w:val="en-US"/>
              </w:rPr>
              <w:t xml:space="preserve">See CATSI Act section </w:t>
            </w:r>
            <w:r w:rsidR="00C81D6A">
              <w:rPr>
                <w:rFonts w:ascii="Arial" w:hAnsi="Arial" w:cs="Arial"/>
                <w:b/>
                <w:bCs/>
                <w:color w:val="538135" w:themeColor="accent6" w:themeShade="BF"/>
                <w:lang w:val="en-US"/>
              </w:rPr>
              <w:t>201-125</w:t>
            </w:r>
            <w:r w:rsidR="00C81D6A" w:rsidRPr="00C81D6A">
              <w:rPr>
                <w:rFonts w:ascii="Arial" w:hAnsi="Arial" w:cs="Arial"/>
                <w:b/>
                <w:bCs/>
                <w:color w:val="538135" w:themeColor="accent6" w:themeShade="BF"/>
                <w:lang w:val="en-US"/>
              </w:rPr>
              <w:t>.</w:t>
            </w:r>
          </w:p>
          <w:p w14:paraId="35864D49" w14:textId="77777777" w:rsidR="00C81D6A" w:rsidRPr="007D2FC6" w:rsidRDefault="00C81D6A"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DBD886D" w14:textId="28BB2F8B" w:rsidR="007D2FC6" w:rsidRPr="002946B8"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AD47" w:themeColor="accent6"/>
                <w:lang w:val="en-US"/>
              </w:rPr>
            </w:pPr>
            <w:r w:rsidRPr="002946B8">
              <w:rPr>
                <w:rFonts w:ascii="Arial" w:hAnsi="Arial" w:cs="Arial"/>
                <w:b/>
                <w:bCs/>
                <w:color w:val="70AD47" w:themeColor="accent6"/>
                <w:lang w:val="en-US"/>
              </w:rPr>
              <w:t>Matters on which members can demand a poll</w:t>
            </w:r>
          </w:p>
          <w:p w14:paraId="32D8095C" w14:textId="4494486B" w:rsidR="00C81D6A" w:rsidRPr="002946B8"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AD47" w:themeColor="accent6"/>
                <w:lang w:val="en-US"/>
              </w:rPr>
            </w:pPr>
            <w:r w:rsidRPr="002946B8">
              <w:rPr>
                <w:rFonts w:ascii="Arial" w:hAnsi="Arial" w:cs="Arial"/>
                <w:color w:val="70AD47" w:themeColor="accent6"/>
                <w:lang w:val="en-US"/>
              </w:rPr>
              <w:t xml:space="preserve">At a general meeting, a poll may be demanded on any resolution. </w:t>
            </w:r>
            <w:r w:rsidR="00C81D6A" w:rsidRPr="002946B8">
              <w:rPr>
                <w:rFonts w:ascii="Arial" w:hAnsi="Arial" w:cs="Arial"/>
                <w:b/>
                <w:bCs/>
                <w:color w:val="70AD47" w:themeColor="accent6"/>
                <w:lang w:val="en-US"/>
              </w:rPr>
              <w:t>See CATSI Act section 201-130.</w:t>
            </w:r>
          </w:p>
          <w:p w14:paraId="5B1180D5" w14:textId="591B3582" w:rsidR="007D2FC6" w:rsidRPr="007D2FC6"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4135612" w14:textId="3E294814" w:rsidR="007D2FC6" w:rsidRPr="008B6080" w:rsidRDefault="007D2FC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demand for a poll may be withdrawn.</w:t>
            </w:r>
          </w:p>
          <w:p w14:paraId="28CF8F61" w14:textId="3DBC5674"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654A4C12" w14:textId="1C9E722D"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At a general meeting, a poll may be demanded by at least 5 members entitled to vote on the resolution, members with at least 5 per cent of the votes that may be cast on the resolution on a poll, or the chair.</w:t>
            </w:r>
          </w:p>
          <w:p w14:paraId="2C9C55B0" w14:textId="77777777" w:rsidR="00C81D6A" w:rsidRPr="008B6080" w:rsidRDefault="00C81D6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869B5FE" w14:textId="0052A690" w:rsidR="00C81D6A"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poll may be demanded before a vote is taken, before the voting results on a show of hands are declared, or immediately after the voting results on a show of hands are declared.</w:t>
            </w:r>
            <w:r w:rsidR="0091514F" w:rsidRPr="008B6080">
              <w:rPr>
                <w:rFonts w:ascii="Arial" w:hAnsi="Arial" w:cs="Arial"/>
                <w:color w:val="7030A0"/>
                <w:lang w:val="en-US"/>
              </w:rPr>
              <w:t xml:space="preserve"> </w:t>
            </w:r>
            <w:r w:rsidR="00C81D6A" w:rsidRPr="008B6080">
              <w:rPr>
                <w:rFonts w:ascii="Arial" w:hAnsi="Arial" w:cs="Arial"/>
                <w:b/>
                <w:bCs/>
                <w:color w:val="7030A0"/>
                <w:lang w:val="en-US"/>
              </w:rPr>
              <w:t>See CATSI Act section 201-130.</w:t>
            </w:r>
          </w:p>
          <w:p w14:paraId="26911F47" w14:textId="77777777" w:rsidR="00C81D6A" w:rsidRPr="008B6080" w:rsidRDefault="00C81D6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377C2487" w14:textId="29E2335E" w:rsidR="002E6544" w:rsidRPr="00F97CAE"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F97CAE">
              <w:rPr>
                <w:rFonts w:ascii="Arial" w:hAnsi="Arial" w:cs="Arial"/>
                <w:b/>
                <w:bCs/>
                <w:color w:val="538135" w:themeColor="accent6" w:themeShade="BF"/>
                <w:lang w:val="en-US"/>
              </w:rPr>
              <w:t>When and how polls must be taken</w:t>
            </w:r>
          </w:p>
          <w:p w14:paraId="7A4E658E" w14:textId="62B0FD05" w:rsidR="002E6544" w:rsidRPr="00F97CAE"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97CAE">
              <w:rPr>
                <w:rFonts w:ascii="Arial" w:hAnsi="Arial" w:cs="Arial"/>
                <w:color w:val="538135" w:themeColor="accent6" w:themeShade="BF"/>
                <w:lang w:val="en-US"/>
              </w:rPr>
              <w:t>At a general meeting, a poll on the election of a chair or on the question of an adjournment must be taken immediately.</w:t>
            </w:r>
          </w:p>
          <w:p w14:paraId="66377909" w14:textId="77777777" w:rsidR="002E6544" w:rsidRPr="00F97CAE"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301277D6" w14:textId="315C4B79" w:rsidR="002E6544"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97CAE">
              <w:rPr>
                <w:rFonts w:ascii="Arial" w:hAnsi="Arial" w:cs="Arial"/>
                <w:color w:val="538135" w:themeColor="accent6" w:themeShade="BF"/>
                <w:lang w:val="en-US"/>
              </w:rPr>
              <w:t>At a general meeting, a poll demanded on other matters must be taken when and in the manner the chair directs.</w:t>
            </w:r>
          </w:p>
          <w:p w14:paraId="69702B2D" w14:textId="53C812D5" w:rsidR="00F97CAE" w:rsidRPr="00F97CAE" w:rsidRDefault="00F97CA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F97CAE">
              <w:rPr>
                <w:rFonts w:ascii="Arial" w:hAnsi="Arial" w:cs="Arial"/>
                <w:b/>
                <w:bCs/>
                <w:color w:val="538135" w:themeColor="accent6" w:themeShade="BF"/>
                <w:lang w:val="en-US"/>
              </w:rPr>
              <w:t>See CATSI Act section 201-1</w:t>
            </w:r>
            <w:r>
              <w:rPr>
                <w:rFonts w:ascii="Arial" w:hAnsi="Arial" w:cs="Arial"/>
                <w:b/>
                <w:bCs/>
                <w:color w:val="538135" w:themeColor="accent6" w:themeShade="BF"/>
                <w:lang w:val="en-US"/>
              </w:rPr>
              <w:t>4</w:t>
            </w:r>
            <w:r w:rsidRPr="00F97CAE">
              <w:rPr>
                <w:rFonts w:ascii="Arial" w:hAnsi="Arial" w:cs="Arial"/>
                <w:b/>
                <w:bCs/>
                <w:color w:val="538135" w:themeColor="accent6" w:themeShade="BF"/>
                <w:lang w:val="en-US"/>
              </w:rPr>
              <w:t>0.</w:t>
            </w:r>
          </w:p>
          <w:p w14:paraId="3CC840F1" w14:textId="77777777" w:rsidR="00F97CAE" w:rsidRPr="00F97CAE" w:rsidRDefault="00F97CAE"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6D76EE7A" w14:textId="4F99049A"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Resolutions without a general meeting</w:t>
            </w:r>
          </w:p>
          <w:p w14:paraId="06A7BF0D" w14:textId="34EF672C"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corporation may pass a resolution without a general meeting being held if all the members entitled to vote on the resolution sign a document stating that they are in </w:t>
            </w:r>
            <w:r w:rsidR="00876AB8" w:rsidRPr="008B6080">
              <w:rPr>
                <w:rFonts w:ascii="Arial" w:hAnsi="Arial" w:cs="Arial"/>
                <w:color w:val="7030A0"/>
                <w:lang w:val="en-US"/>
              </w:rPr>
              <w:t>favor</w:t>
            </w:r>
            <w:r w:rsidRPr="008B6080">
              <w:rPr>
                <w:rFonts w:ascii="Arial" w:hAnsi="Arial" w:cs="Arial"/>
                <w:color w:val="7030A0"/>
                <w:lang w:val="en-US"/>
              </w:rPr>
              <w:t xml:space="preserve"> of it. Each member of a joint membership must sign.</w:t>
            </w:r>
          </w:p>
          <w:p w14:paraId="6E10A0C8" w14:textId="77777777"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6C590B98" w14:textId="46B021E1"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Auditors cannot be removed by a resolution without a general meeting.</w:t>
            </w:r>
          </w:p>
          <w:p w14:paraId="3D807D11" w14:textId="77777777"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F1EB710" w14:textId="54ACDB25"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Separate copies of a document under the rules may be used for signing by members if the wording of the resolution and statement is identical in each copy.</w:t>
            </w:r>
          </w:p>
          <w:p w14:paraId="065FF110" w14:textId="77777777"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4861A991" w14:textId="4FABF835"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resolution under the rules is passed when the last member signs.</w:t>
            </w:r>
          </w:p>
          <w:p w14:paraId="0673B2AA" w14:textId="77777777"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735711E7" w14:textId="1298D2F8"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corporation in passing a resolution under this rule without holding a meeting satisfies any requirement in the </w:t>
            </w:r>
            <w:r w:rsidR="00037A1B" w:rsidRPr="008B6080">
              <w:rPr>
                <w:rFonts w:ascii="Arial" w:hAnsi="Arial" w:cs="Arial"/>
                <w:color w:val="7030A0"/>
                <w:lang w:val="en-US"/>
              </w:rPr>
              <w:t xml:space="preserve">CATSI </w:t>
            </w:r>
            <w:r w:rsidRPr="008B6080">
              <w:rPr>
                <w:rFonts w:ascii="Arial" w:hAnsi="Arial" w:cs="Arial"/>
                <w:color w:val="7030A0"/>
                <w:lang w:val="en-US"/>
              </w:rPr>
              <w:t>Act to give members information or a document relating to the resolution—by giving members that information or document with the document to be signed; to lodge with the Registrar a copy of a notice of meeting to consider the resolution—by lodging a copy of the document to be signed by members</w:t>
            </w:r>
            <w:r w:rsidR="00037A1B" w:rsidRPr="008B6080">
              <w:rPr>
                <w:rFonts w:ascii="Arial" w:hAnsi="Arial" w:cs="Arial"/>
                <w:color w:val="7030A0"/>
                <w:lang w:val="en-US"/>
              </w:rPr>
              <w:t xml:space="preserve"> and </w:t>
            </w:r>
            <w:r w:rsidRPr="008B6080">
              <w:rPr>
                <w:rFonts w:ascii="Arial" w:hAnsi="Arial" w:cs="Arial"/>
                <w:color w:val="7030A0"/>
                <w:lang w:val="en-US"/>
              </w:rPr>
              <w:t xml:space="preserve">to lodge a copy of a document that accompanies a notice of meeting to consider the resolution—by lodging a copy of the information or documents referred to in </w:t>
            </w:r>
            <w:r w:rsidR="00037A1B" w:rsidRPr="008B6080">
              <w:rPr>
                <w:rFonts w:ascii="Arial" w:hAnsi="Arial" w:cs="Arial"/>
                <w:color w:val="7030A0"/>
                <w:lang w:val="en-US"/>
              </w:rPr>
              <w:t xml:space="preserve">these rules. </w:t>
            </w:r>
          </w:p>
          <w:p w14:paraId="388EB6B5" w14:textId="77777777" w:rsidR="00561D84" w:rsidRPr="008B6080" w:rsidRDefault="00561D8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6E56CEF0" w14:textId="02B36DFA" w:rsidR="002E6544"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passage of the resolution satisfies any requirement in the Act, or the corporation’s rules, that the resolution be passed at a general meeting.</w:t>
            </w:r>
          </w:p>
          <w:p w14:paraId="729FBC11" w14:textId="77777777" w:rsidR="00AC28D5" w:rsidRPr="008B6080" w:rsidRDefault="00AC28D5"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23382EE" w14:textId="2BC681A1" w:rsidR="00AC28D5" w:rsidRPr="008B6080" w:rsidRDefault="002E65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This rule does not affect any rule of law relating to the assent of members not given at a general meeting.</w:t>
            </w:r>
            <w:r w:rsidR="0091514F" w:rsidRPr="008B6080">
              <w:rPr>
                <w:rFonts w:ascii="Arial" w:hAnsi="Arial" w:cs="Arial"/>
                <w:color w:val="7030A0"/>
                <w:lang w:val="en-US"/>
              </w:rPr>
              <w:t xml:space="preserve"> </w:t>
            </w:r>
            <w:r w:rsidR="00AC28D5" w:rsidRPr="008B6080">
              <w:rPr>
                <w:rFonts w:ascii="Arial" w:hAnsi="Arial" w:cs="Arial"/>
                <w:b/>
                <w:bCs/>
                <w:color w:val="7030A0"/>
                <w:lang w:val="en-US"/>
              </w:rPr>
              <w:t>See CATSI Act section 204-1.</w:t>
            </w:r>
          </w:p>
          <w:p w14:paraId="449F6462" w14:textId="77777777" w:rsidR="00AC28D5" w:rsidRDefault="00AC28D5"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p>
          <w:p w14:paraId="6DA75907" w14:textId="13EF69C2" w:rsidR="00C074BD" w:rsidRPr="00FE5F66"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FE5F66">
              <w:rPr>
                <w:rFonts w:ascii="Arial" w:hAnsi="Arial" w:cs="Arial"/>
                <w:b/>
                <w:bCs/>
                <w:color w:val="538135" w:themeColor="accent6" w:themeShade="BF"/>
                <w:lang w:val="en-US"/>
              </w:rPr>
              <w:t>Proxies</w:t>
            </w:r>
          </w:p>
          <w:p w14:paraId="459FF74A" w14:textId="631810CB" w:rsidR="00C074BD" w:rsidRPr="00F163C7"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163C7">
              <w:rPr>
                <w:rFonts w:ascii="Arial" w:hAnsi="Arial" w:cs="Arial"/>
                <w:color w:val="538135" w:themeColor="accent6" w:themeShade="BF"/>
                <w:lang w:val="en-US"/>
              </w:rPr>
              <w:t>A member who is entitled to attend and cast a vote at a general meeting may appoint a person as proxy to attend and vote for them at the meeting.</w:t>
            </w:r>
          </w:p>
          <w:p w14:paraId="6BE39B42" w14:textId="1BC8B0B6" w:rsidR="00FE5F66" w:rsidRPr="0091514F"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FE5F66">
              <w:rPr>
                <w:rFonts w:ascii="Arial" w:hAnsi="Arial" w:cs="Arial"/>
                <w:color w:val="538135" w:themeColor="accent6" w:themeShade="BF"/>
                <w:lang w:val="en-US"/>
              </w:rPr>
              <w:t>The appointment may specify the proportion or number of votes that the proxy may exercise if the person appointing the proxy has more than one vote.</w:t>
            </w:r>
            <w:r w:rsidR="0091514F">
              <w:rPr>
                <w:rFonts w:ascii="Arial" w:hAnsi="Arial" w:cs="Arial"/>
                <w:color w:val="538135" w:themeColor="accent6" w:themeShade="BF"/>
                <w:lang w:val="en-US"/>
              </w:rPr>
              <w:t xml:space="preserve"> </w:t>
            </w:r>
            <w:r w:rsidR="00F163C7" w:rsidRPr="00F163C7">
              <w:rPr>
                <w:rFonts w:ascii="Arial" w:hAnsi="Arial" w:cs="Arial"/>
                <w:b/>
                <w:bCs/>
                <w:color w:val="538135" w:themeColor="accent6" w:themeShade="BF"/>
                <w:lang w:val="en-US"/>
              </w:rPr>
              <w:t>See CATSI Act section 201-</w:t>
            </w:r>
            <w:r w:rsidR="00F163C7">
              <w:rPr>
                <w:rFonts w:ascii="Arial" w:hAnsi="Arial" w:cs="Arial"/>
                <w:b/>
                <w:bCs/>
                <w:color w:val="538135" w:themeColor="accent6" w:themeShade="BF"/>
                <w:lang w:val="en-US"/>
              </w:rPr>
              <w:t>9</w:t>
            </w:r>
            <w:r w:rsidR="00F163C7" w:rsidRPr="00F163C7">
              <w:rPr>
                <w:rFonts w:ascii="Arial" w:hAnsi="Arial" w:cs="Arial"/>
                <w:b/>
                <w:bCs/>
                <w:color w:val="538135" w:themeColor="accent6" w:themeShade="BF"/>
                <w:lang w:val="en-US"/>
              </w:rPr>
              <w:t>0</w:t>
            </w:r>
            <w:r w:rsidR="00F163C7">
              <w:rPr>
                <w:rFonts w:ascii="Arial" w:hAnsi="Arial" w:cs="Arial"/>
                <w:b/>
                <w:bCs/>
                <w:color w:val="538135" w:themeColor="accent6" w:themeShade="BF"/>
                <w:lang w:val="en-US"/>
              </w:rPr>
              <w:t xml:space="preserve"> (1), 201-95 (4)</w:t>
            </w:r>
            <w:r w:rsidR="00F163C7" w:rsidRPr="00F163C7">
              <w:rPr>
                <w:rFonts w:ascii="Arial" w:hAnsi="Arial" w:cs="Arial"/>
                <w:b/>
                <w:bCs/>
                <w:color w:val="538135" w:themeColor="accent6" w:themeShade="BF"/>
                <w:lang w:val="en-US"/>
              </w:rPr>
              <w:t>.</w:t>
            </w:r>
          </w:p>
          <w:p w14:paraId="58993DB4" w14:textId="3B68A66E" w:rsidR="00C074BD"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6C7962E" w14:textId="7DF4BFD2" w:rsidR="00C074BD"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Rights of proxies</w:t>
            </w:r>
          </w:p>
          <w:p w14:paraId="5354F0F2" w14:textId="36C1889C" w:rsidR="00F163C7"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Subject to this rule, a proxy appointed to attend and vote for a member has the same rights as the member to speak at the meeting, to vote (but only to the extent allowed by the appointment) and join in a demand for a poll.</w:t>
            </w:r>
            <w:r w:rsidR="0091514F" w:rsidRPr="008B6080">
              <w:rPr>
                <w:rFonts w:ascii="Arial" w:hAnsi="Arial" w:cs="Arial"/>
                <w:color w:val="7030A0"/>
                <w:lang w:val="en-US"/>
              </w:rPr>
              <w:t xml:space="preserve"> </w:t>
            </w:r>
            <w:r w:rsidR="00F163C7" w:rsidRPr="008B6080">
              <w:rPr>
                <w:rFonts w:ascii="Arial" w:hAnsi="Arial" w:cs="Arial"/>
                <w:b/>
                <w:bCs/>
                <w:color w:val="7030A0"/>
                <w:lang w:val="en-US"/>
              </w:rPr>
              <w:t>See CATSI Act section 201-95.</w:t>
            </w:r>
          </w:p>
          <w:p w14:paraId="666888CC" w14:textId="77777777" w:rsidR="00F163C7" w:rsidRPr="00AC2D3D" w:rsidRDefault="00F163C7"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p>
          <w:p w14:paraId="58A69614" w14:textId="2DBA5EDA" w:rsidR="00F163C7" w:rsidRPr="00AC2D3D"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AC2D3D">
              <w:rPr>
                <w:rFonts w:ascii="Arial" w:hAnsi="Arial" w:cs="Arial"/>
                <w:color w:val="538135" w:themeColor="accent6" w:themeShade="BF"/>
                <w:lang w:val="en-US"/>
              </w:rPr>
              <w:t>A proxy’s authority to speak and vote for a member at a meeting is suspended if the member is present at the meeting.</w:t>
            </w:r>
            <w:r w:rsidR="0091514F" w:rsidRPr="00AC2D3D">
              <w:rPr>
                <w:rFonts w:ascii="Arial" w:hAnsi="Arial" w:cs="Arial"/>
                <w:color w:val="538135" w:themeColor="accent6" w:themeShade="BF"/>
                <w:lang w:val="en-US"/>
              </w:rPr>
              <w:t xml:space="preserve"> </w:t>
            </w:r>
            <w:r w:rsidR="00F163C7" w:rsidRPr="00AC2D3D">
              <w:rPr>
                <w:rFonts w:ascii="Arial" w:hAnsi="Arial" w:cs="Arial"/>
                <w:b/>
                <w:bCs/>
                <w:color w:val="538135" w:themeColor="accent6" w:themeShade="BF"/>
                <w:lang w:val="en-US"/>
              </w:rPr>
              <w:t>See CATSI Act section 201-95 (3).</w:t>
            </w:r>
            <w:r w:rsidR="00F163C7" w:rsidRPr="00AC2D3D">
              <w:rPr>
                <w:color w:val="538135" w:themeColor="accent6" w:themeShade="BF"/>
              </w:rPr>
              <w:t xml:space="preserve"> </w:t>
            </w:r>
            <w:r w:rsidR="00F163C7" w:rsidRPr="00AC2D3D">
              <w:rPr>
                <w:rFonts w:ascii="Arial" w:hAnsi="Arial" w:cs="Arial"/>
                <w:b/>
                <w:bCs/>
                <w:color w:val="538135" w:themeColor="accent6" w:themeShade="BF"/>
                <w:lang w:val="en-US"/>
              </w:rPr>
              <w:t>See CATSI Act section 201-95.</w:t>
            </w:r>
          </w:p>
          <w:p w14:paraId="4231AC92" w14:textId="125B793A" w:rsidR="00C074BD"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54EB726" w14:textId="5ABF2495" w:rsidR="00C074BD"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person must not exercise proxies for more than 3 members. However, a contravention of this rule does not affect the validity of the votes cast.</w:t>
            </w:r>
            <w:r w:rsidR="0091514F" w:rsidRPr="008B6080">
              <w:rPr>
                <w:rFonts w:ascii="Arial" w:hAnsi="Arial" w:cs="Arial"/>
                <w:color w:val="7030A0"/>
                <w:lang w:val="en-US"/>
              </w:rPr>
              <w:t xml:space="preserve"> </w:t>
            </w:r>
            <w:r w:rsidR="00C45F2A" w:rsidRPr="008B6080">
              <w:rPr>
                <w:rFonts w:ascii="Arial" w:hAnsi="Arial" w:cs="Arial"/>
                <w:b/>
                <w:bCs/>
                <w:color w:val="7030A0"/>
                <w:lang w:val="en-US"/>
              </w:rPr>
              <w:t xml:space="preserve">See CATSI Act section 201-95(4), (5). </w:t>
            </w:r>
          </w:p>
          <w:p w14:paraId="4F40E046" w14:textId="77777777" w:rsidR="00C45F2A" w:rsidRPr="008B6080" w:rsidRDefault="00C45F2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39D15183" w14:textId="4A4D705E" w:rsidR="00C074BD"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Appointing a proxy</w:t>
            </w:r>
          </w:p>
          <w:p w14:paraId="4B3BC03D" w14:textId="5E6A2CE7" w:rsidR="00C074BD"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An appointment of a proxy is valid if it is signed, or otherwise</w:t>
            </w:r>
            <w:r w:rsidR="00876AB8" w:rsidRPr="008B6080">
              <w:rPr>
                <w:rFonts w:ascii="Arial" w:hAnsi="Arial" w:cs="Arial"/>
                <w:color w:val="7030A0"/>
                <w:lang w:val="en-US"/>
              </w:rPr>
              <w:t xml:space="preserve"> </w:t>
            </w:r>
            <w:r w:rsidRPr="008B6080">
              <w:rPr>
                <w:rFonts w:ascii="Arial" w:hAnsi="Arial" w:cs="Arial"/>
                <w:color w:val="7030A0"/>
                <w:lang w:val="en-US"/>
              </w:rPr>
              <w:t xml:space="preserve">authenticated as prescribed by the </w:t>
            </w:r>
            <w:r w:rsidR="00876AB8" w:rsidRPr="008B6080">
              <w:rPr>
                <w:rFonts w:ascii="Arial" w:hAnsi="Arial" w:cs="Arial"/>
                <w:color w:val="7030A0"/>
                <w:lang w:val="en-US"/>
              </w:rPr>
              <w:t>r</w:t>
            </w:r>
            <w:r w:rsidRPr="008B6080">
              <w:rPr>
                <w:rFonts w:ascii="Arial" w:hAnsi="Arial" w:cs="Arial"/>
                <w:color w:val="7030A0"/>
                <w:lang w:val="en-US"/>
              </w:rPr>
              <w:t xml:space="preserve">egulations, by the member making the appointment and contains specific information as prescribed in the rule book. </w:t>
            </w:r>
          </w:p>
          <w:p w14:paraId="4E4AAF3D" w14:textId="70552BF7" w:rsidR="00C074BD"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F345CB8" w14:textId="71EB4676" w:rsidR="00C45F2A" w:rsidRPr="008B6080" w:rsidRDefault="00C074B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An undated appointment is taken to have been dated on the day it is given to the corporation. An appointment may specify the way the proxy is to vote on a particular resolution. </w:t>
            </w:r>
            <w:r w:rsidR="00C45F2A" w:rsidRPr="008B6080">
              <w:rPr>
                <w:rFonts w:ascii="Arial" w:hAnsi="Arial" w:cs="Arial"/>
                <w:b/>
                <w:bCs/>
                <w:color w:val="7030A0"/>
                <w:lang w:val="en-US"/>
              </w:rPr>
              <w:t xml:space="preserve">See CATSI Act section 201-100. </w:t>
            </w:r>
          </w:p>
          <w:p w14:paraId="013921B9" w14:textId="5BB7758F" w:rsidR="003C3868"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40881F0" w14:textId="003EB65F" w:rsidR="003C3868" w:rsidRPr="008B6080"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Receipt of proxy documents</w:t>
            </w:r>
          </w:p>
          <w:p w14:paraId="05664856" w14:textId="308A8A08" w:rsidR="003C3868" w:rsidRPr="008B6080"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For an appointment of a proxy for a meeting of members to be effective, the following documents must be received by the corporation at least 48 hours before the meeting:</w:t>
            </w:r>
          </w:p>
          <w:p w14:paraId="3FF1B880" w14:textId="1341C6FB" w:rsidR="003C3868" w:rsidRPr="008B6080" w:rsidRDefault="003C3868" w:rsidP="0089321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proxy’s appointment</w:t>
            </w:r>
          </w:p>
          <w:p w14:paraId="373FD540" w14:textId="0A908679" w:rsidR="003C3868" w:rsidRPr="008B6080" w:rsidRDefault="003C3868" w:rsidP="0089321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if the appointment is signed by the appointor’s attorney, the authority or a certified copy of the authority.</w:t>
            </w:r>
          </w:p>
          <w:p w14:paraId="0C704F9A" w14:textId="77777777" w:rsidR="003C3868" w:rsidRPr="008B6080"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6E4CE6B" w14:textId="61630D06" w:rsidR="003C3868" w:rsidRPr="008B6080"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If a meeting has been adjourned an</w:t>
            </w:r>
            <w:r w:rsidR="000D60FE" w:rsidRPr="008B6080">
              <w:rPr>
                <w:rFonts w:ascii="Arial" w:hAnsi="Arial" w:cs="Arial"/>
                <w:color w:val="7030A0"/>
                <w:lang w:val="en-US"/>
              </w:rPr>
              <w:t>y</w:t>
            </w:r>
            <w:r w:rsidRPr="008B6080">
              <w:rPr>
                <w:rFonts w:ascii="Arial" w:hAnsi="Arial" w:cs="Arial"/>
                <w:color w:val="7030A0"/>
                <w:lang w:val="en-US"/>
              </w:rPr>
              <w:t xml:space="preserve"> appointment </w:t>
            </w:r>
            <w:r w:rsidR="000D60FE" w:rsidRPr="008B6080">
              <w:rPr>
                <w:rFonts w:ascii="Arial" w:hAnsi="Arial" w:cs="Arial"/>
                <w:color w:val="7030A0"/>
                <w:lang w:val="en-US"/>
              </w:rPr>
              <w:t xml:space="preserve">or </w:t>
            </w:r>
            <w:r w:rsidRPr="008B6080">
              <w:rPr>
                <w:rFonts w:ascii="Arial" w:hAnsi="Arial" w:cs="Arial"/>
                <w:color w:val="7030A0"/>
                <w:lang w:val="en-US"/>
              </w:rPr>
              <w:t>authority received by the corporation at least 48 hours beforehand is still valid when the meeting resumes.</w:t>
            </w:r>
          </w:p>
          <w:p w14:paraId="365E89E7" w14:textId="77777777" w:rsidR="003C3868" w:rsidRPr="008B6080"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35C76DBF" w14:textId="5FC8422E" w:rsidR="00C074BD" w:rsidRPr="008B6080" w:rsidRDefault="003C38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period of notice for appointing proxies may be reduced.</w:t>
            </w:r>
            <w:r w:rsidR="0091514F" w:rsidRPr="008B6080">
              <w:rPr>
                <w:rFonts w:ascii="Arial" w:hAnsi="Arial" w:cs="Arial"/>
                <w:color w:val="7030A0"/>
                <w:lang w:val="en-US"/>
              </w:rPr>
              <w:t xml:space="preserve"> </w:t>
            </w:r>
            <w:r w:rsidRPr="008B6080">
              <w:rPr>
                <w:rFonts w:ascii="Arial" w:hAnsi="Arial" w:cs="Arial"/>
                <w:b/>
                <w:bCs/>
                <w:color w:val="7030A0"/>
                <w:lang w:val="en-US"/>
              </w:rPr>
              <w:t>See CATSI Act section 201-105.</w:t>
            </w:r>
          </w:p>
          <w:p w14:paraId="69102DE7" w14:textId="3242D9EE" w:rsidR="00073644"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p>
          <w:p w14:paraId="3EC670E9" w14:textId="5C7B5E3B"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Body corporate representative</w:t>
            </w:r>
          </w:p>
          <w:p w14:paraId="5DE663A0" w14:textId="48C29B13"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body corporate may appoint an individual to represent it and that person has all the powers of membership:</w:t>
            </w:r>
          </w:p>
          <w:p w14:paraId="6A88C7D1" w14:textId="0BE615BC" w:rsidR="00073644" w:rsidRPr="008B6080" w:rsidRDefault="00073644" w:rsidP="008932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at meetings of the corporation’s members.</w:t>
            </w:r>
          </w:p>
          <w:p w14:paraId="22CFE467" w14:textId="6DA356CD" w:rsidR="00073644" w:rsidRPr="008B6080" w:rsidRDefault="00073644" w:rsidP="008932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relating to resolutions to be passed without meetings.</w:t>
            </w:r>
          </w:p>
          <w:p w14:paraId="1C7A01E9" w14:textId="2E45ED89" w:rsidR="00073644" w:rsidRPr="008B6080" w:rsidRDefault="00073644" w:rsidP="008932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in the capacity of a member’s proxy.</w:t>
            </w:r>
          </w:p>
          <w:p w14:paraId="0FA80DDB" w14:textId="25254238" w:rsidR="00073644" w:rsidRPr="008B6080" w:rsidRDefault="00073644" w:rsidP="0089321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appointment may be a standing one.</w:t>
            </w:r>
          </w:p>
          <w:p w14:paraId="09B6E6D8" w14:textId="77777777"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3D28459A" w14:textId="2E2CDA13"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An appointment may set out restrictions on the representative’s powers. If the appointment applies to a particular position within the body corporate, the appointment must identify that position.</w:t>
            </w:r>
          </w:p>
          <w:p w14:paraId="0D481242" w14:textId="77777777"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5D3AC925" w14:textId="2E2F4017"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body corporate may appoint more than 1 representative but only 1 representative may exercise the body’s powers at any one time.</w:t>
            </w:r>
            <w:r w:rsidR="0091514F" w:rsidRPr="008B6080">
              <w:rPr>
                <w:rFonts w:ascii="Arial" w:hAnsi="Arial" w:cs="Arial"/>
                <w:color w:val="7030A0"/>
                <w:lang w:val="en-US"/>
              </w:rPr>
              <w:t xml:space="preserve"> </w:t>
            </w:r>
            <w:r w:rsidR="009736BD" w:rsidRPr="008B6080">
              <w:rPr>
                <w:rFonts w:ascii="Arial" w:hAnsi="Arial" w:cs="Arial"/>
                <w:b/>
                <w:bCs/>
                <w:color w:val="7030A0"/>
                <w:lang w:val="en-US"/>
              </w:rPr>
              <w:t xml:space="preserve">See </w:t>
            </w:r>
            <w:r w:rsidRPr="008B6080">
              <w:rPr>
                <w:rFonts w:ascii="Arial" w:hAnsi="Arial" w:cs="Arial"/>
                <w:b/>
                <w:bCs/>
                <w:color w:val="7030A0"/>
                <w:lang w:val="en-US"/>
              </w:rPr>
              <w:t>the CATSI Act section 20</w:t>
            </w:r>
            <w:r w:rsidR="009736BD" w:rsidRPr="008B6080">
              <w:rPr>
                <w:rFonts w:ascii="Arial" w:hAnsi="Arial" w:cs="Arial"/>
                <w:b/>
                <w:bCs/>
                <w:color w:val="7030A0"/>
                <w:lang w:val="en-US"/>
              </w:rPr>
              <w:t>5</w:t>
            </w:r>
            <w:r w:rsidRPr="008B6080">
              <w:rPr>
                <w:rFonts w:ascii="Arial" w:hAnsi="Arial" w:cs="Arial"/>
                <w:b/>
                <w:bCs/>
                <w:color w:val="7030A0"/>
                <w:lang w:val="en-US"/>
              </w:rPr>
              <w:t>-</w:t>
            </w:r>
            <w:r w:rsidR="009736BD" w:rsidRPr="008B6080">
              <w:rPr>
                <w:rFonts w:ascii="Arial" w:hAnsi="Arial" w:cs="Arial"/>
                <w:b/>
                <w:bCs/>
                <w:color w:val="7030A0"/>
                <w:lang w:val="en-US"/>
              </w:rPr>
              <w:t>5</w:t>
            </w:r>
            <w:r w:rsidRPr="008B6080">
              <w:rPr>
                <w:rFonts w:ascii="Arial" w:hAnsi="Arial" w:cs="Arial"/>
                <w:b/>
                <w:bCs/>
                <w:color w:val="7030A0"/>
                <w:lang w:val="en-US"/>
              </w:rPr>
              <w:t>.</w:t>
            </w:r>
          </w:p>
          <w:p w14:paraId="3F8CF895" w14:textId="3448FDD4" w:rsidR="00073644" w:rsidRPr="00073644"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p>
          <w:p w14:paraId="1BB81930" w14:textId="53255FA7"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Questions at AGMs</w:t>
            </w:r>
          </w:p>
          <w:p w14:paraId="3A692E84" w14:textId="3D5CB178"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chair of an AGM must give members a reasonable opportunity to ask questions about or make comments on the management of the corporation.</w:t>
            </w:r>
            <w:r w:rsidR="0091514F" w:rsidRPr="008B6080">
              <w:rPr>
                <w:rFonts w:ascii="Arial" w:hAnsi="Arial" w:cs="Arial"/>
                <w:color w:val="7030A0"/>
                <w:lang w:val="en-US"/>
              </w:rPr>
              <w:t xml:space="preserve"> </w:t>
            </w:r>
            <w:r w:rsidR="00390068" w:rsidRPr="008B6080">
              <w:rPr>
                <w:rFonts w:ascii="Arial" w:hAnsi="Arial" w:cs="Arial"/>
                <w:b/>
                <w:bCs/>
                <w:color w:val="7030A0"/>
                <w:lang w:val="en-US"/>
              </w:rPr>
              <w:t>See the CATSI Act section 205-5.</w:t>
            </w:r>
          </w:p>
          <w:p w14:paraId="24AA6A95" w14:textId="356DE65F" w:rsidR="00073644" w:rsidRPr="008B6080" w:rsidRDefault="0007364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272A8B0F" w14:textId="68945E2E" w:rsidR="00B75AB6" w:rsidRPr="008B6080" w:rsidRDefault="00B75AB6"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Questions by members of auditors at AGM</w:t>
            </w:r>
          </w:p>
          <w:p w14:paraId="262578BF" w14:textId="0C2A4C64" w:rsidR="00B75AB6" w:rsidRPr="008B6080" w:rsidRDefault="00B75AB6"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If the corporation’s auditor or the auditor’s representative is at an AGM, the chair of the meeting must give members a reasonable opportunity to ask the auditor or the auditor’s representative questions relevant to:</w:t>
            </w:r>
          </w:p>
          <w:p w14:paraId="0695F701" w14:textId="389482EC" w:rsidR="00B75AB6" w:rsidRPr="008B6080" w:rsidRDefault="00B75AB6" w:rsidP="008932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conduct of the audit</w:t>
            </w:r>
            <w:r w:rsidR="000B0C93" w:rsidRPr="008B6080">
              <w:rPr>
                <w:rFonts w:ascii="Arial" w:hAnsi="Arial" w:cs="Arial"/>
                <w:color w:val="7030A0"/>
                <w:lang w:val="en-US"/>
              </w:rPr>
              <w:t>.</w:t>
            </w:r>
          </w:p>
          <w:p w14:paraId="42319D02" w14:textId="346F692F" w:rsidR="00B75AB6" w:rsidRPr="008B6080" w:rsidRDefault="00B75AB6" w:rsidP="008932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preparation and content of the auditor’s report</w:t>
            </w:r>
            <w:r w:rsidR="000B0C93" w:rsidRPr="008B6080">
              <w:rPr>
                <w:rFonts w:ascii="Arial" w:hAnsi="Arial" w:cs="Arial"/>
                <w:color w:val="7030A0"/>
                <w:lang w:val="en-US"/>
              </w:rPr>
              <w:t>.</w:t>
            </w:r>
          </w:p>
          <w:p w14:paraId="04611FAF" w14:textId="3122F48F" w:rsidR="00B75AB6" w:rsidRPr="008B6080" w:rsidRDefault="00B75AB6" w:rsidP="008932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accounting policies adopted by the corporation in the preparation of the financial statements</w:t>
            </w:r>
            <w:r w:rsidR="000B0C93" w:rsidRPr="008B6080">
              <w:rPr>
                <w:rFonts w:ascii="Arial" w:hAnsi="Arial" w:cs="Arial"/>
                <w:color w:val="7030A0"/>
                <w:lang w:val="en-US"/>
              </w:rPr>
              <w:t>.</w:t>
            </w:r>
          </w:p>
          <w:p w14:paraId="5CD0F021" w14:textId="27A5E5AA" w:rsidR="00073644" w:rsidRPr="008B6080" w:rsidRDefault="00B75AB6" w:rsidP="0089321F">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independence of the auditor in relation to the conduct of the audit.</w:t>
            </w:r>
          </w:p>
          <w:p w14:paraId="691A11BA" w14:textId="3A985A80" w:rsidR="00390068" w:rsidRPr="008B6080" w:rsidRDefault="0039006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the CATSI Act section 205-5.</w:t>
            </w:r>
          </w:p>
          <w:p w14:paraId="01D4A118" w14:textId="77777777" w:rsidR="00952CC2" w:rsidRPr="008B6080" w:rsidRDefault="00952CC2"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p>
          <w:p w14:paraId="4257E11F" w14:textId="24AABDBE" w:rsidR="000B0C93" w:rsidRPr="008B6080"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Adjourned meetings</w:t>
            </w:r>
          </w:p>
          <w:p w14:paraId="14F98E29" w14:textId="35CFDD93" w:rsidR="00390068" w:rsidRPr="008B6080"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resolution passed at a general meeting resumed after an adjournment is passed on the day it was passed.</w:t>
            </w:r>
            <w:r w:rsidR="0091514F" w:rsidRPr="008B6080">
              <w:rPr>
                <w:rFonts w:ascii="Arial" w:hAnsi="Arial" w:cs="Arial"/>
                <w:color w:val="7030A0"/>
                <w:lang w:val="en-US"/>
              </w:rPr>
              <w:t xml:space="preserve"> </w:t>
            </w:r>
            <w:r w:rsidR="00390068" w:rsidRPr="008B6080">
              <w:rPr>
                <w:rFonts w:ascii="Arial" w:hAnsi="Arial" w:cs="Arial"/>
                <w:b/>
                <w:bCs/>
                <w:color w:val="7030A0"/>
                <w:lang w:val="en-US"/>
              </w:rPr>
              <w:t>See the CATSI Act section 205-5.</w:t>
            </w:r>
          </w:p>
          <w:p w14:paraId="4B5929CD" w14:textId="77777777" w:rsidR="00390068" w:rsidRPr="008B6080" w:rsidRDefault="00390068"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p w14:paraId="6AED3C76" w14:textId="2DE7C7ED" w:rsidR="000B0C93" w:rsidRPr="00AC2D3D"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538135" w:themeColor="accent6" w:themeShade="BF"/>
                <w:lang w:val="en-US"/>
              </w:rPr>
            </w:pPr>
            <w:r w:rsidRPr="00AC2D3D">
              <w:rPr>
                <w:rFonts w:ascii="Arial" w:hAnsi="Arial" w:cs="Arial"/>
                <w:b/>
                <w:bCs/>
                <w:color w:val="538135" w:themeColor="accent6" w:themeShade="BF"/>
                <w:lang w:val="en-US"/>
              </w:rPr>
              <w:t>Business at adjourned meetings</w:t>
            </w:r>
          </w:p>
          <w:p w14:paraId="7D90FFE5" w14:textId="39C26985" w:rsidR="00390068" w:rsidRPr="00AC2D3D"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538135" w:themeColor="accent6" w:themeShade="BF"/>
                <w:lang w:val="en-US"/>
              </w:rPr>
            </w:pPr>
            <w:r w:rsidRPr="00AC2D3D">
              <w:rPr>
                <w:rFonts w:ascii="Arial" w:hAnsi="Arial" w:cs="Arial"/>
                <w:color w:val="538135" w:themeColor="accent6" w:themeShade="BF"/>
                <w:lang w:val="en-US"/>
              </w:rPr>
              <w:t>Only unfinished business is to be transacted at a general meeting resumed after an adjournment.</w:t>
            </w:r>
            <w:r w:rsidR="0091514F" w:rsidRPr="00AC2D3D">
              <w:rPr>
                <w:rFonts w:ascii="Arial" w:hAnsi="Arial" w:cs="Arial"/>
                <w:color w:val="538135" w:themeColor="accent6" w:themeShade="BF"/>
                <w:lang w:val="en-US"/>
              </w:rPr>
              <w:t xml:space="preserve"> </w:t>
            </w:r>
            <w:r w:rsidR="00390068" w:rsidRPr="00AC2D3D">
              <w:rPr>
                <w:rFonts w:ascii="Arial" w:hAnsi="Arial" w:cs="Arial"/>
                <w:b/>
                <w:bCs/>
                <w:color w:val="538135" w:themeColor="accent6" w:themeShade="BF"/>
                <w:lang w:val="en-US"/>
              </w:rPr>
              <w:t>See CATSI Act section 201-85(2).</w:t>
            </w:r>
          </w:p>
          <w:p w14:paraId="20CB252B" w14:textId="5534B8DC" w:rsidR="000B0C93"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66FF"/>
                <w:lang w:val="en-US"/>
              </w:rPr>
            </w:pPr>
          </w:p>
          <w:p w14:paraId="1DFC1943" w14:textId="58C1A9B5" w:rsidR="000B0C93" w:rsidRPr="00390068"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0066FF"/>
                <w:lang w:val="en-US"/>
              </w:rPr>
            </w:pPr>
            <w:r w:rsidRPr="00390068">
              <w:rPr>
                <w:rFonts w:ascii="Arial" w:hAnsi="Arial" w:cs="Arial"/>
                <w:b/>
                <w:bCs/>
                <w:color w:val="0066FF"/>
                <w:lang w:val="en-US"/>
              </w:rPr>
              <w:t>Re-notification of adjourned meeting</w:t>
            </w:r>
          </w:p>
          <w:p w14:paraId="1E1065AC" w14:textId="77777777" w:rsidR="000B0C93" w:rsidRDefault="000B0C93"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66FF"/>
                <w:lang w:val="en-US"/>
              </w:rPr>
            </w:pPr>
            <w:r w:rsidRPr="00390068">
              <w:rPr>
                <w:rFonts w:ascii="Arial" w:hAnsi="Arial" w:cs="Arial"/>
                <w:color w:val="0066FF"/>
                <w:lang w:val="en-US"/>
              </w:rPr>
              <w:t>If a general meeting is adjourned for 30 days or more, at least 21 days’ notice must be given to the members, directors and the secretary or contact person of the day, time and place of when the general meeting will be resumed.</w:t>
            </w:r>
          </w:p>
          <w:p w14:paraId="6A36BEF4" w14:textId="632859F8" w:rsidR="00952CC2" w:rsidRPr="00073644" w:rsidRDefault="00952CC2"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594" w:type="dxa"/>
          </w:tcPr>
          <w:p w14:paraId="03F475B4" w14:textId="77777777" w:rsidR="00F21213" w:rsidRPr="00E577FB" w:rsidRDefault="00F21213"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tc>
      </w:tr>
      <w:tr w:rsidR="00F21213" w:rsidRPr="00DB2347" w14:paraId="32C583CF" w14:textId="54543090"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59117EF3" w14:textId="189398AE" w:rsidR="00F21213" w:rsidRPr="006B749E" w:rsidRDefault="00DB618B" w:rsidP="0089321F">
            <w:pPr>
              <w:rPr>
                <w:rFonts w:ascii="Arial" w:hAnsi="Arial" w:cs="Arial"/>
                <w:color w:val="1F3864" w:themeColor="accent1" w:themeShade="80"/>
                <w:lang w:val="en-US"/>
              </w:rPr>
            </w:pPr>
            <w:r w:rsidRPr="006B749E">
              <w:rPr>
                <w:rFonts w:ascii="Arial" w:hAnsi="Arial" w:cs="Arial"/>
                <w:color w:val="1F3864" w:themeColor="accent1" w:themeShade="80"/>
                <w:lang w:val="en-US"/>
              </w:rPr>
              <w:t xml:space="preserve">8.DIRECTORS OF THE CORPORATION </w:t>
            </w:r>
          </w:p>
        </w:tc>
        <w:tc>
          <w:tcPr>
            <w:tcW w:w="5856" w:type="dxa"/>
          </w:tcPr>
          <w:p w14:paraId="438C5D4D" w14:textId="77777777" w:rsidR="00DE5B37" w:rsidRPr="0050432B" w:rsidRDefault="00D8123E"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 xml:space="preserve">Number of directors </w:t>
            </w:r>
          </w:p>
          <w:p w14:paraId="5271743C" w14:textId="4F05A675" w:rsidR="004C5206"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color w:val="7030A0"/>
                <w:lang w:val="en-US"/>
              </w:rPr>
              <w:t xml:space="preserve">If </w:t>
            </w:r>
            <w:r w:rsidR="00AE4293" w:rsidRPr="0050432B">
              <w:rPr>
                <w:rFonts w:ascii="Arial" w:hAnsi="Arial" w:cs="Arial"/>
                <w:color w:val="7030A0"/>
                <w:lang w:val="en-US"/>
              </w:rPr>
              <w:t>your</w:t>
            </w:r>
            <w:r w:rsidRPr="0050432B">
              <w:rPr>
                <w:rFonts w:ascii="Arial" w:hAnsi="Arial" w:cs="Arial"/>
                <w:color w:val="7030A0"/>
                <w:lang w:val="en-US"/>
              </w:rPr>
              <w:t xml:space="preserve"> corporation has </w:t>
            </w:r>
            <w:r w:rsidR="00D8123E" w:rsidRPr="0050432B">
              <w:rPr>
                <w:rFonts w:ascii="Arial" w:hAnsi="Arial" w:cs="Arial"/>
                <w:color w:val="7030A0"/>
                <w:lang w:val="en-US"/>
              </w:rPr>
              <w:t xml:space="preserve">more than 2 members, </w:t>
            </w:r>
            <w:r w:rsidR="00AE4293" w:rsidRPr="0050432B">
              <w:rPr>
                <w:rFonts w:ascii="Arial" w:hAnsi="Arial" w:cs="Arial"/>
                <w:color w:val="7030A0"/>
                <w:lang w:val="en-US"/>
              </w:rPr>
              <w:t>your</w:t>
            </w:r>
            <w:r w:rsidR="00D8123E" w:rsidRPr="0050432B">
              <w:rPr>
                <w:rFonts w:ascii="Arial" w:hAnsi="Arial" w:cs="Arial"/>
                <w:color w:val="7030A0"/>
                <w:lang w:val="en-US"/>
              </w:rPr>
              <w:t xml:space="preserve"> corporation must have at least 3 directors.</w:t>
            </w:r>
          </w:p>
          <w:p w14:paraId="0273D13C" w14:textId="2D9BF0CB" w:rsidR="00D8123E"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See CATSI Act section 243-1.</w:t>
            </w:r>
          </w:p>
          <w:p w14:paraId="639DEC1D" w14:textId="77777777" w:rsidR="004C5206"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p>
          <w:p w14:paraId="7DDB043D" w14:textId="7AE431D4" w:rsidR="00D8123E" w:rsidRPr="0050432B" w:rsidRDefault="00D8123E"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Maximum number of directors</w:t>
            </w:r>
          </w:p>
          <w:p w14:paraId="617A6039" w14:textId="5CB9E446" w:rsidR="00D8123E" w:rsidRPr="0050432B"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Your</w:t>
            </w:r>
            <w:r w:rsidR="00D8123E" w:rsidRPr="0050432B">
              <w:rPr>
                <w:rFonts w:ascii="Arial" w:hAnsi="Arial" w:cs="Arial"/>
                <w:color w:val="7030A0"/>
                <w:lang w:val="en-US"/>
              </w:rPr>
              <w:t xml:space="preserve"> corporation must not have more than 12 directors.</w:t>
            </w:r>
          </w:p>
          <w:p w14:paraId="5FE9E11D" w14:textId="6EF20480" w:rsidR="004C5206" w:rsidRPr="0050432B" w:rsidRDefault="00DE5B3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b/>
                <w:bCs/>
                <w:color w:val="7030A0"/>
                <w:lang w:val="en-US"/>
              </w:rPr>
              <w:t>See CATSI Act section 243-5.</w:t>
            </w:r>
          </w:p>
          <w:p w14:paraId="38F717D1" w14:textId="55A38A6D" w:rsidR="004C5206"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2C89F574" w14:textId="1B324A7E" w:rsidR="004C5206"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Eligibility to be a director</w:t>
            </w:r>
          </w:p>
          <w:p w14:paraId="02914DF9" w14:textId="3F692C55" w:rsidR="004C5206"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Only members 18 years of age and older can be appointed as a director.</w:t>
            </w:r>
          </w:p>
          <w:p w14:paraId="56F107C8" w14:textId="27AD758E" w:rsidR="00DC1F8B" w:rsidRPr="0050432B" w:rsidRDefault="004C520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See CATSI Act section 246-1</w:t>
            </w:r>
            <w:r w:rsidR="00DC1F8B" w:rsidRPr="0050432B">
              <w:rPr>
                <w:rFonts w:ascii="Arial" w:hAnsi="Arial" w:cs="Arial"/>
                <w:b/>
                <w:bCs/>
                <w:color w:val="7030A0"/>
                <w:lang w:val="en-US"/>
              </w:rPr>
              <w:t>.</w:t>
            </w:r>
          </w:p>
          <w:p w14:paraId="04B6B26B" w14:textId="552FC654"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You must have at least one rule about eligibility of directors—</w:t>
            </w:r>
            <w:r w:rsidR="00E577FB" w:rsidRPr="0050432B">
              <w:rPr>
                <w:rFonts w:ascii="Arial" w:hAnsi="Arial" w:cs="Arial"/>
                <w:color w:val="7030A0"/>
                <w:lang w:val="en-US"/>
              </w:rPr>
              <w:t>i.e.,</w:t>
            </w:r>
            <w:r w:rsidRPr="0050432B">
              <w:rPr>
                <w:rFonts w:ascii="Arial" w:hAnsi="Arial" w:cs="Arial"/>
                <w:color w:val="7030A0"/>
                <w:lang w:val="en-US"/>
              </w:rPr>
              <w:t xml:space="preserve"> that directors must be at least 18 years of age.</w:t>
            </w:r>
          </w:p>
          <w:p w14:paraId="1A3482AE" w14:textId="77777777"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p>
          <w:p w14:paraId="26D00D27" w14:textId="627DFFEE"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An individual who is disqualified from managing Aboriginal and Torres Strait Islander corporations under Part 6–5 of the Act may only be appointed as a director of the corporation if the appointment is made:</w:t>
            </w:r>
          </w:p>
          <w:p w14:paraId="1695513C" w14:textId="04ECC145" w:rsidR="00DC1F8B" w:rsidRPr="0050432B" w:rsidRDefault="00DC1F8B" w:rsidP="0089321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with permission granted by the Registrar, or</w:t>
            </w:r>
          </w:p>
          <w:p w14:paraId="67DBA4D3" w14:textId="77777777" w:rsidR="00DC1F8B" w:rsidRPr="0050432B" w:rsidRDefault="00DC1F8B" w:rsidP="0089321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color w:val="7030A0"/>
                <w:lang w:val="en-US"/>
              </w:rPr>
              <w:t>with leave granted by the court.</w:t>
            </w:r>
          </w:p>
          <w:p w14:paraId="31F0D4CE" w14:textId="01F262C5" w:rsidR="00DC1F8B" w:rsidRPr="0050432B" w:rsidRDefault="00DE5B3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See CATSI Act section 246-1 (2).</w:t>
            </w:r>
          </w:p>
          <w:p w14:paraId="4AC3D63A" w14:textId="77777777" w:rsidR="00DE5B37" w:rsidRPr="0050432B" w:rsidRDefault="00DE5B3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p>
          <w:p w14:paraId="5189C44B" w14:textId="55FE492C"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Majority of director requirements</w:t>
            </w:r>
          </w:p>
          <w:p w14:paraId="53D2049A" w14:textId="69C9C3BB"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A majority of the directors of the corporation must be individuals who:</w:t>
            </w:r>
          </w:p>
          <w:p w14:paraId="2D3C5A12" w14:textId="5B57D6A3" w:rsidR="00DC1F8B" w:rsidRPr="0050432B" w:rsidRDefault="00DC1F8B" w:rsidP="0089321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are Aboriginal and Torres Strait Islander persons.</w:t>
            </w:r>
          </w:p>
          <w:p w14:paraId="7F5842CC" w14:textId="090F1C01" w:rsidR="00DC1F8B" w:rsidRPr="0050432B" w:rsidRDefault="00DC1F8B" w:rsidP="0089321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ordinarily reside in Australia.</w:t>
            </w:r>
          </w:p>
          <w:p w14:paraId="78077947" w14:textId="3C55A48D" w:rsidR="00DC1F8B" w:rsidRPr="0050432B" w:rsidRDefault="00DC1F8B" w:rsidP="0089321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be members.</w:t>
            </w:r>
          </w:p>
          <w:p w14:paraId="51C48BA8" w14:textId="1C828F5B" w:rsidR="00DC1F8B" w:rsidRPr="0050432B" w:rsidRDefault="00DC1F8B" w:rsidP="0089321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not be employees of the corporation.</w:t>
            </w:r>
          </w:p>
          <w:p w14:paraId="33A6C178" w14:textId="50EE6B34" w:rsidR="00DC1F8B" w:rsidRPr="0050432B" w:rsidRDefault="00DE5B3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 xml:space="preserve">See CATSI Act section 246-1 (2). </w:t>
            </w:r>
          </w:p>
          <w:p w14:paraId="65938B85" w14:textId="77777777" w:rsidR="00DE5B37" w:rsidRPr="0050432B" w:rsidRDefault="00DE5B3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230A8C04" w14:textId="685C6127"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The chief executive officer may be a director but cannot chair the directors’ meetings and counts as an employee for the purposes of these rules.</w:t>
            </w:r>
          </w:p>
          <w:p w14:paraId="3B080E54" w14:textId="7A4393C8" w:rsidR="00DE5B37" w:rsidRPr="0050432B" w:rsidRDefault="00DE5B3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b/>
                <w:bCs/>
                <w:color w:val="7030A0"/>
                <w:lang w:val="en-US"/>
              </w:rPr>
              <w:t>See CATSI Act section 246-5.</w:t>
            </w:r>
          </w:p>
          <w:p w14:paraId="71AB9D92" w14:textId="5FC8E465"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2550E382" w14:textId="0D8960D6"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Consent to act as director</w:t>
            </w:r>
          </w:p>
          <w:p w14:paraId="74EABA09" w14:textId="2CE58347"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Before a person may be appointed as a director, that person must give the corporation a signed consent to act as a director of the corporation and the corporation must keep the consent.</w:t>
            </w:r>
            <w:r w:rsidR="0091514F" w:rsidRPr="0050432B">
              <w:rPr>
                <w:rFonts w:ascii="Arial" w:hAnsi="Arial" w:cs="Arial"/>
                <w:color w:val="7030A0"/>
                <w:lang w:val="en-US"/>
              </w:rPr>
              <w:t xml:space="preserve"> </w:t>
            </w:r>
            <w:r w:rsidRPr="0050432B">
              <w:rPr>
                <w:rFonts w:ascii="Arial" w:hAnsi="Arial" w:cs="Arial"/>
                <w:b/>
                <w:bCs/>
                <w:color w:val="7030A0"/>
                <w:lang w:val="en-US"/>
              </w:rPr>
              <w:t>See CATSI Act section 246-10.</w:t>
            </w:r>
          </w:p>
          <w:p w14:paraId="459FB773" w14:textId="3EBADB7E"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5161C029" w14:textId="2BA2ED62"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50432B">
              <w:rPr>
                <w:rFonts w:ascii="Arial" w:hAnsi="Arial" w:cs="Arial"/>
                <w:b/>
                <w:bCs/>
                <w:color w:val="7030A0"/>
                <w:lang w:val="en-US"/>
              </w:rPr>
              <w:t>Directors on registration</w:t>
            </w:r>
          </w:p>
          <w:p w14:paraId="3B99DC93" w14:textId="5AF04182" w:rsidR="00DC1F8B" w:rsidRPr="0050432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50432B">
              <w:rPr>
                <w:rFonts w:ascii="Arial" w:hAnsi="Arial" w:cs="Arial"/>
                <w:color w:val="7030A0"/>
                <w:lang w:val="en-US"/>
              </w:rPr>
              <w:t xml:space="preserve">A person becomes a director, secretary or contact person of </w:t>
            </w:r>
            <w:r w:rsidR="00AE4293" w:rsidRPr="0050432B">
              <w:rPr>
                <w:rFonts w:ascii="Arial" w:hAnsi="Arial" w:cs="Arial"/>
                <w:color w:val="7030A0"/>
                <w:lang w:val="en-US"/>
              </w:rPr>
              <w:t>your</w:t>
            </w:r>
            <w:r w:rsidRPr="0050432B">
              <w:rPr>
                <w:rFonts w:ascii="Arial" w:hAnsi="Arial" w:cs="Arial"/>
                <w:color w:val="7030A0"/>
                <w:lang w:val="en-US"/>
              </w:rPr>
              <w:t xml:space="preserve"> corporation on registration of the corporation if the person is specified in the application for registration and they have given their consent.</w:t>
            </w:r>
            <w:r w:rsidR="0091514F" w:rsidRPr="0050432B">
              <w:rPr>
                <w:rFonts w:ascii="Arial" w:hAnsi="Arial" w:cs="Arial"/>
                <w:color w:val="7030A0"/>
                <w:lang w:val="en-US"/>
              </w:rPr>
              <w:t xml:space="preserve"> </w:t>
            </w:r>
            <w:r w:rsidRPr="0050432B">
              <w:rPr>
                <w:rFonts w:ascii="Arial" w:hAnsi="Arial" w:cs="Arial"/>
                <w:b/>
                <w:bCs/>
                <w:color w:val="7030A0"/>
                <w:lang w:val="en-US"/>
              </w:rPr>
              <w:t>See CATSI Act section 21-1(1).</w:t>
            </w:r>
          </w:p>
          <w:p w14:paraId="2C5DC862" w14:textId="77777777" w:rsidR="00DC1F8B"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14:paraId="52FE21E6" w14:textId="1403AA30" w:rsidR="00DC1F8B" w:rsidRPr="00824278" w:rsidRDefault="00DC1F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824278">
              <w:rPr>
                <w:rFonts w:ascii="Arial" w:hAnsi="Arial" w:cs="Arial"/>
                <w:b/>
                <w:bCs/>
                <w:color w:val="538135" w:themeColor="accent6" w:themeShade="BF"/>
                <w:lang w:val="en-US"/>
              </w:rPr>
              <w:t xml:space="preserve">Becoming a director by appointment </w:t>
            </w:r>
          </w:p>
          <w:p w14:paraId="7B69D995" w14:textId="18773280" w:rsidR="0030249B" w:rsidRPr="0091514F" w:rsidRDefault="00824278"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Pr>
                <w:rFonts w:ascii="Arial" w:hAnsi="Arial" w:cs="Arial"/>
                <w:color w:val="538135" w:themeColor="accent6" w:themeShade="BF"/>
                <w:lang w:val="en-US"/>
              </w:rPr>
              <w:t>Your</w:t>
            </w:r>
            <w:r w:rsidR="00DC1F8B" w:rsidRPr="00824278">
              <w:rPr>
                <w:rFonts w:ascii="Arial" w:hAnsi="Arial" w:cs="Arial"/>
                <w:color w:val="538135" w:themeColor="accent6" w:themeShade="BF"/>
                <w:lang w:val="en-US"/>
              </w:rPr>
              <w:t xml:space="preserve"> corporation may appoint a person as a director by resolution passed in general meeting.</w:t>
            </w:r>
            <w:r w:rsidR="0030249B" w:rsidRPr="00824278">
              <w:rPr>
                <w:rFonts w:ascii="Arial" w:hAnsi="Arial" w:cs="Arial"/>
                <w:color w:val="538135" w:themeColor="accent6" w:themeShade="BF"/>
                <w:lang w:val="en-US"/>
              </w:rPr>
              <w:t xml:space="preserve"> </w:t>
            </w:r>
            <w:r w:rsidR="00952CC2">
              <w:rPr>
                <w:rFonts w:ascii="Arial" w:hAnsi="Arial" w:cs="Arial"/>
                <w:b/>
                <w:bCs/>
                <w:color w:val="538135" w:themeColor="accent6" w:themeShade="BF"/>
                <w:lang w:val="en-US"/>
              </w:rPr>
              <w:t xml:space="preserve">See </w:t>
            </w:r>
            <w:r w:rsidR="0030249B" w:rsidRPr="00824278">
              <w:rPr>
                <w:rFonts w:ascii="Arial" w:hAnsi="Arial" w:cs="Arial"/>
                <w:b/>
                <w:bCs/>
                <w:color w:val="538135" w:themeColor="accent6" w:themeShade="BF"/>
                <w:lang w:val="en-US"/>
              </w:rPr>
              <w:t>CATSI Act section 246-15.</w:t>
            </w:r>
          </w:p>
          <w:p w14:paraId="28A4CADE" w14:textId="55077A44"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6F97BD2A" w14:textId="279FA964"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824278">
              <w:rPr>
                <w:rFonts w:ascii="Arial" w:hAnsi="Arial" w:cs="Arial"/>
                <w:b/>
                <w:bCs/>
                <w:color w:val="538135" w:themeColor="accent6" w:themeShade="BF"/>
                <w:lang w:val="en-US"/>
              </w:rPr>
              <w:t>Directors may appoint other directors to make up a quorum</w:t>
            </w:r>
          </w:p>
          <w:p w14:paraId="2B40F6A2" w14:textId="77777777"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824278">
              <w:rPr>
                <w:rFonts w:ascii="Arial" w:hAnsi="Arial" w:cs="Arial"/>
                <w:color w:val="538135" w:themeColor="accent6" w:themeShade="BF"/>
                <w:lang w:val="en-US"/>
              </w:rPr>
              <w:t>As long as the maximum number of directors is not exceeded, the directors of the corporation may appoint a person as a director to make up a quorum.</w:t>
            </w:r>
          </w:p>
          <w:p w14:paraId="4468C06A" w14:textId="77777777"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764280C9" w14:textId="69FF1AEC"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824278">
              <w:rPr>
                <w:rFonts w:ascii="Arial" w:hAnsi="Arial" w:cs="Arial"/>
                <w:color w:val="538135" w:themeColor="accent6" w:themeShade="BF"/>
                <w:lang w:val="en-US"/>
              </w:rPr>
              <w:t>If the total number of directors does not make up a quorum, a person can be appointed under these rules to make up a quorum for a directors’ meeting.</w:t>
            </w:r>
          </w:p>
          <w:p w14:paraId="03F59992" w14:textId="77777777"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2AA13ED5" w14:textId="456DFFE4" w:rsidR="0030249B" w:rsidRPr="0091514F"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824278">
              <w:rPr>
                <w:rFonts w:ascii="Arial" w:hAnsi="Arial" w:cs="Arial"/>
                <w:color w:val="538135" w:themeColor="accent6" w:themeShade="BF"/>
                <w:lang w:val="en-US"/>
              </w:rPr>
              <w:t xml:space="preserve">If a person is appointed under these rules, </w:t>
            </w:r>
            <w:r w:rsidR="00824278">
              <w:rPr>
                <w:rFonts w:ascii="Arial" w:hAnsi="Arial" w:cs="Arial"/>
                <w:color w:val="538135" w:themeColor="accent6" w:themeShade="BF"/>
                <w:lang w:val="en-US"/>
              </w:rPr>
              <w:t>your</w:t>
            </w:r>
            <w:r w:rsidRPr="00824278">
              <w:rPr>
                <w:rFonts w:ascii="Arial" w:hAnsi="Arial" w:cs="Arial"/>
                <w:color w:val="538135" w:themeColor="accent6" w:themeShade="BF"/>
                <w:lang w:val="en-US"/>
              </w:rPr>
              <w:t xml:space="preserve"> corporation must confirm the appointment by resolution at the corporation’s next AGM. If the appointment is not confirmed, the person ceases to be a director of the corporation at the end of the AGM.</w:t>
            </w:r>
            <w:r w:rsidR="0091514F">
              <w:rPr>
                <w:rFonts w:ascii="Arial" w:hAnsi="Arial" w:cs="Arial"/>
                <w:color w:val="538135" w:themeColor="accent6" w:themeShade="BF"/>
                <w:lang w:val="en-US"/>
              </w:rPr>
              <w:t xml:space="preserve"> </w:t>
            </w:r>
            <w:r w:rsidRPr="00824278">
              <w:rPr>
                <w:rFonts w:ascii="Arial" w:hAnsi="Arial" w:cs="Arial"/>
                <w:b/>
                <w:bCs/>
                <w:color w:val="538135" w:themeColor="accent6" w:themeShade="BF"/>
                <w:lang w:val="en-US"/>
              </w:rPr>
              <w:t>See CATSI Act section 246-20.</w:t>
            </w:r>
          </w:p>
          <w:p w14:paraId="243C6642" w14:textId="3C2BBEA1"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p>
          <w:p w14:paraId="753CF95B" w14:textId="3332279D"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824278">
              <w:rPr>
                <w:rFonts w:ascii="Arial" w:hAnsi="Arial" w:cs="Arial"/>
                <w:b/>
                <w:bCs/>
                <w:color w:val="538135" w:themeColor="accent6" w:themeShade="BF"/>
                <w:lang w:val="en-US"/>
              </w:rPr>
              <w:t xml:space="preserve">Term of appointment </w:t>
            </w:r>
          </w:p>
          <w:p w14:paraId="42107542" w14:textId="16BF7A13"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824278">
              <w:rPr>
                <w:rFonts w:ascii="Arial" w:hAnsi="Arial" w:cs="Arial"/>
                <w:color w:val="538135" w:themeColor="accent6" w:themeShade="BF"/>
                <w:lang w:val="en-US"/>
              </w:rPr>
              <w:t xml:space="preserve">If the application for registration of </w:t>
            </w:r>
            <w:r w:rsidR="00824278">
              <w:rPr>
                <w:rFonts w:ascii="Arial" w:hAnsi="Arial" w:cs="Arial"/>
                <w:color w:val="538135" w:themeColor="accent6" w:themeShade="BF"/>
                <w:lang w:val="en-US"/>
              </w:rPr>
              <w:t>your</w:t>
            </w:r>
            <w:r w:rsidRPr="00824278">
              <w:rPr>
                <w:rFonts w:ascii="Arial" w:hAnsi="Arial" w:cs="Arial"/>
                <w:color w:val="538135" w:themeColor="accent6" w:themeShade="BF"/>
                <w:lang w:val="en-US"/>
              </w:rPr>
              <w:t xml:space="preserve"> corporation identifies a director who is to be appointed for only one year, that appointment ends at the first AGM that occurs more than one year after the date of the corporation’s registration. </w:t>
            </w:r>
            <w:r w:rsidRPr="00824278">
              <w:rPr>
                <w:rFonts w:ascii="Arial" w:hAnsi="Arial" w:cs="Arial"/>
                <w:b/>
                <w:bCs/>
                <w:color w:val="538135" w:themeColor="accent6" w:themeShade="BF"/>
                <w:lang w:val="en-US"/>
              </w:rPr>
              <w:t>See CATSI Act section 246-25.</w:t>
            </w:r>
          </w:p>
          <w:p w14:paraId="3F0F5B12" w14:textId="2626740D" w:rsidR="0030249B"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14:paraId="7C9B8BD9" w14:textId="4659E50F" w:rsidR="0030249B" w:rsidRPr="00824278"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824278">
              <w:rPr>
                <w:rFonts w:ascii="Arial" w:hAnsi="Arial" w:cs="Arial"/>
                <w:color w:val="538135" w:themeColor="accent6" w:themeShade="BF"/>
                <w:lang w:val="en-US"/>
              </w:rPr>
              <w:t xml:space="preserve">Subject to these rules, a director must not be appointed for more than 2 years. </w:t>
            </w:r>
            <w:r w:rsidRPr="00824278">
              <w:rPr>
                <w:color w:val="538135" w:themeColor="accent6" w:themeShade="BF"/>
              </w:rPr>
              <w:t xml:space="preserve"> </w:t>
            </w:r>
            <w:r w:rsidR="00824278">
              <w:rPr>
                <w:rFonts w:ascii="Arial" w:hAnsi="Arial" w:cs="Arial"/>
                <w:b/>
                <w:bCs/>
                <w:color w:val="538135" w:themeColor="accent6" w:themeShade="BF"/>
                <w:lang w:val="en-US"/>
              </w:rPr>
              <w:t xml:space="preserve">See </w:t>
            </w:r>
            <w:r w:rsidRPr="00824278">
              <w:rPr>
                <w:rFonts w:ascii="Arial" w:hAnsi="Arial" w:cs="Arial"/>
                <w:b/>
                <w:bCs/>
                <w:color w:val="538135" w:themeColor="accent6" w:themeShade="BF"/>
                <w:lang w:val="en-US"/>
              </w:rPr>
              <w:t>CATSI Act section 246-25.</w:t>
            </w:r>
          </w:p>
          <w:p w14:paraId="632593BC" w14:textId="4ABAF681" w:rsidR="0030249B" w:rsidRDefault="0030249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14:paraId="43B07DE9" w14:textId="27FEACB0" w:rsidR="00970861" w:rsidRPr="00824278" w:rsidRDefault="00970861"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91514F">
              <w:rPr>
                <w:rFonts w:ascii="Arial" w:hAnsi="Arial" w:cs="Arial"/>
                <w:color w:val="538135" w:themeColor="accent6" w:themeShade="BF"/>
                <w:lang w:val="en-US"/>
              </w:rPr>
              <w:t>A director is eligible for reappointment.</w:t>
            </w:r>
            <w:r w:rsidR="00824278" w:rsidRPr="0091514F">
              <w:rPr>
                <w:rFonts w:ascii="Arial" w:hAnsi="Arial" w:cs="Arial"/>
                <w:color w:val="538135" w:themeColor="accent6" w:themeShade="BF"/>
                <w:lang w:val="en-US"/>
              </w:rPr>
              <w:t xml:space="preserve"> This rule can be replaced should you not want a director to be eligible for reappointment. </w:t>
            </w:r>
            <w:r w:rsidR="00824278" w:rsidRPr="00824278">
              <w:rPr>
                <w:rFonts w:ascii="Arial" w:hAnsi="Arial" w:cs="Arial"/>
                <w:b/>
                <w:bCs/>
                <w:color w:val="538135" w:themeColor="accent6" w:themeShade="BF"/>
                <w:lang w:val="en-US"/>
              </w:rPr>
              <w:t>See CATSI Act section</w:t>
            </w:r>
            <w:r w:rsidR="00824278">
              <w:rPr>
                <w:rFonts w:ascii="Arial" w:hAnsi="Arial" w:cs="Arial"/>
                <w:b/>
                <w:bCs/>
                <w:color w:val="538135" w:themeColor="accent6" w:themeShade="BF"/>
                <w:lang w:val="en-US"/>
              </w:rPr>
              <w:t xml:space="preserve"> 246-25. </w:t>
            </w:r>
          </w:p>
          <w:p w14:paraId="026D002E" w14:textId="4B22D2C1" w:rsidR="00970861" w:rsidRDefault="00970861"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31FC4F0" w14:textId="0A9227D0" w:rsidR="004077AA" w:rsidRPr="008B6080" w:rsidRDefault="00440BC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If the terms of appointment of all of the directors of the corporation expire so that there are no directors at a particular time, the terms are extended until the next general meeting that occurs after the last director’s appointment has expired.</w:t>
            </w:r>
            <w:r w:rsidR="0091514F" w:rsidRPr="008B6080">
              <w:rPr>
                <w:rFonts w:ascii="Arial" w:hAnsi="Arial" w:cs="Arial"/>
                <w:color w:val="7030A0"/>
                <w:lang w:val="en-US"/>
              </w:rPr>
              <w:t xml:space="preserve"> </w:t>
            </w:r>
            <w:r w:rsidR="004077AA" w:rsidRPr="008B6080">
              <w:rPr>
                <w:rFonts w:ascii="Arial" w:hAnsi="Arial" w:cs="Arial"/>
                <w:b/>
                <w:bCs/>
                <w:color w:val="7030A0"/>
                <w:lang w:val="en-US"/>
              </w:rPr>
              <w:t xml:space="preserve">See CATSI Act section 246-25. </w:t>
            </w:r>
          </w:p>
          <w:p w14:paraId="547C9AF7" w14:textId="77777777" w:rsidR="004077AA" w:rsidRDefault="004077AA"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751A5F3" w14:textId="20A25621" w:rsidR="00440BC7" w:rsidRPr="00AE4293" w:rsidRDefault="00440BC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0066FF"/>
                <w:lang w:val="en-US"/>
              </w:rPr>
            </w:pPr>
            <w:r w:rsidRPr="00AE4293">
              <w:rPr>
                <w:rFonts w:ascii="Arial" w:hAnsi="Arial" w:cs="Arial"/>
                <w:b/>
                <w:bCs/>
                <w:color w:val="0066FF"/>
                <w:lang w:val="en-US"/>
              </w:rPr>
              <w:t>Rotation of directors</w:t>
            </w:r>
          </w:p>
          <w:p w14:paraId="44A48EE8" w14:textId="2B5A5FB1" w:rsidR="00440BC7" w:rsidRPr="00AE4293" w:rsidRDefault="00440BC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66FF"/>
                <w:lang w:val="en-US"/>
              </w:rPr>
            </w:pPr>
            <w:r w:rsidRPr="00AE4293">
              <w:rPr>
                <w:rFonts w:ascii="Arial" w:hAnsi="Arial" w:cs="Arial"/>
                <w:color w:val="0066FF"/>
                <w:lang w:val="en-US"/>
              </w:rPr>
              <w:t>Directors will be elected on rotation for a two-year term, so that the appointment of half of the directors expires each year.</w:t>
            </w:r>
          </w:p>
          <w:p w14:paraId="7988E71E" w14:textId="77777777" w:rsidR="00440BC7" w:rsidRPr="00AE4293" w:rsidRDefault="00440BC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66FF"/>
                <w:lang w:val="en-US"/>
              </w:rPr>
            </w:pPr>
          </w:p>
          <w:p w14:paraId="77DBBF35" w14:textId="02BFCFBA" w:rsidR="00440BC7" w:rsidRPr="00AE4293" w:rsidRDefault="00440BC7"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66FF"/>
                <w:lang w:val="en-US"/>
              </w:rPr>
            </w:pPr>
            <w:r w:rsidRPr="00AE4293">
              <w:rPr>
                <w:rFonts w:ascii="Arial" w:hAnsi="Arial" w:cs="Arial"/>
                <w:color w:val="0066FF"/>
                <w:lang w:val="en-US"/>
              </w:rPr>
              <w:t>To implement the rotational system</w:t>
            </w:r>
            <w:r w:rsidR="00937C36" w:rsidRPr="00AE4293">
              <w:rPr>
                <w:rFonts w:ascii="Arial" w:hAnsi="Arial" w:cs="Arial"/>
                <w:color w:val="0066FF"/>
                <w:lang w:val="en-US"/>
              </w:rPr>
              <w:t xml:space="preserve"> </w:t>
            </w:r>
            <w:r w:rsidRPr="00AE4293">
              <w:rPr>
                <w:rFonts w:ascii="Arial" w:hAnsi="Arial" w:cs="Arial"/>
                <w:color w:val="0066FF"/>
                <w:lang w:val="en-US"/>
              </w:rPr>
              <w:t>the directors of the corporation on registration of the corporation will only hold office until the first AGM of the corporation and will be eligible for re-appointment</w:t>
            </w:r>
            <w:r w:rsidR="00937C36" w:rsidRPr="00AE4293">
              <w:rPr>
                <w:rFonts w:ascii="Arial" w:hAnsi="Arial" w:cs="Arial"/>
                <w:color w:val="0066FF"/>
                <w:lang w:val="en-US"/>
              </w:rPr>
              <w:t xml:space="preserve"> </w:t>
            </w:r>
            <w:r w:rsidRPr="00AE4293">
              <w:rPr>
                <w:rFonts w:ascii="Arial" w:hAnsi="Arial" w:cs="Arial"/>
                <w:color w:val="0066FF"/>
                <w:lang w:val="en-US"/>
              </w:rPr>
              <w:t>at the first AGM of the corporation</w:t>
            </w:r>
            <w:r w:rsidR="00937C36" w:rsidRPr="00AE4293">
              <w:rPr>
                <w:rFonts w:ascii="Arial" w:hAnsi="Arial" w:cs="Arial"/>
                <w:color w:val="0066FF"/>
                <w:lang w:val="en-US"/>
              </w:rPr>
              <w:t xml:space="preserve">. </w:t>
            </w:r>
          </w:p>
          <w:p w14:paraId="5B8AF8F9" w14:textId="77777777" w:rsidR="00937C36" w:rsidRPr="00AE4293"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66FF"/>
                <w:lang w:val="en-US"/>
              </w:rPr>
            </w:pPr>
          </w:p>
          <w:p w14:paraId="4953EC72" w14:textId="391F9448" w:rsidR="00AE4293" w:rsidRPr="00952CC2"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66FF"/>
                <w:lang w:val="en-US"/>
              </w:rPr>
            </w:pPr>
            <w:r w:rsidRPr="00AE4293">
              <w:rPr>
                <w:rFonts w:ascii="Arial" w:hAnsi="Arial" w:cs="Arial"/>
                <w:color w:val="0066FF"/>
                <w:lang w:val="en-US"/>
              </w:rPr>
              <w:t>H</w:t>
            </w:r>
            <w:r w:rsidR="00440BC7" w:rsidRPr="00AE4293">
              <w:rPr>
                <w:rFonts w:ascii="Arial" w:hAnsi="Arial" w:cs="Arial"/>
                <w:color w:val="0066FF"/>
                <w:lang w:val="en-US"/>
              </w:rPr>
              <w:t>alf of the directors will be appointed for a term of two years and</w:t>
            </w:r>
            <w:r w:rsidRPr="00AE4293">
              <w:rPr>
                <w:rFonts w:ascii="Arial" w:hAnsi="Arial" w:cs="Arial"/>
                <w:color w:val="0066FF"/>
                <w:lang w:val="en-US"/>
              </w:rPr>
              <w:t xml:space="preserve"> </w:t>
            </w:r>
            <w:r w:rsidR="00440BC7" w:rsidRPr="00AE4293">
              <w:rPr>
                <w:rFonts w:ascii="Arial" w:hAnsi="Arial" w:cs="Arial"/>
                <w:color w:val="0066FF"/>
                <w:lang w:val="en-US"/>
              </w:rPr>
              <w:t>the other half of the directors will be appointed for a term of one year and</w:t>
            </w:r>
            <w:r w:rsidRPr="00AE4293">
              <w:rPr>
                <w:rFonts w:ascii="Arial" w:hAnsi="Arial" w:cs="Arial"/>
                <w:color w:val="0066FF"/>
                <w:lang w:val="en-US"/>
              </w:rPr>
              <w:t xml:space="preserve"> </w:t>
            </w:r>
            <w:r w:rsidR="00440BC7" w:rsidRPr="00AE4293">
              <w:rPr>
                <w:rFonts w:ascii="Arial" w:hAnsi="Arial" w:cs="Arial"/>
                <w:color w:val="0066FF"/>
                <w:lang w:val="en-US"/>
              </w:rPr>
              <w:t>at subsequent AGMs of the corporation, the appointment of any directors at that AGM will be for two years.</w:t>
            </w:r>
            <w:r w:rsidR="00952CC2">
              <w:rPr>
                <w:rFonts w:ascii="Arial" w:hAnsi="Arial" w:cs="Arial"/>
                <w:color w:val="0066FF"/>
                <w:lang w:val="en-US"/>
              </w:rPr>
              <w:t xml:space="preserve"> </w:t>
            </w:r>
            <w:r w:rsidR="00AE4293" w:rsidRPr="00AE4293">
              <w:rPr>
                <w:rFonts w:ascii="Arial" w:hAnsi="Arial" w:cs="Arial"/>
                <w:b/>
                <w:bCs/>
                <w:color w:val="0066FF"/>
                <w:lang w:val="en-US"/>
              </w:rPr>
              <w:t>See CATSI Act section 246-25.</w:t>
            </w:r>
          </w:p>
          <w:p w14:paraId="73C96151" w14:textId="66421F88" w:rsidR="00440BC7" w:rsidRDefault="00440BC7"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30A1058" w14:textId="154BE469"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AE4293">
              <w:rPr>
                <w:rFonts w:ascii="Arial" w:hAnsi="Arial" w:cs="Arial"/>
                <w:b/>
                <w:bCs/>
                <w:color w:val="538135" w:themeColor="accent6" w:themeShade="BF"/>
                <w:lang w:val="en-US"/>
              </w:rPr>
              <w:t xml:space="preserve">Alternate directors </w:t>
            </w:r>
          </w:p>
          <w:p w14:paraId="05E5C54D" w14:textId="1C3655B8"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With the other directors’ approval, a director (appointing director) may appoint an alternate to exercise some or all of the director’s powers for a specified period.</w:t>
            </w:r>
          </w:p>
          <w:p w14:paraId="4ACB31A9" w14:textId="77777777"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5ACED378" w14:textId="258EC213"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 xml:space="preserve">If the appointing director asks the corporation to give the alternate director notice of directors’ meetings, </w:t>
            </w:r>
            <w:r w:rsidR="00AE4293">
              <w:rPr>
                <w:rFonts w:ascii="Arial" w:hAnsi="Arial" w:cs="Arial"/>
                <w:color w:val="538135" w:themeColor="accent6" w:themeShade="BF"/>
                <w:lang w:val="en-US"/>
              </w:rPr>
              <w:t>your</w:t>
            </w:r>
            <w:r w:rsidRPr="00AE4293">
              <w:rPr>
                <w:rFonts w:ascii="Arial" w:hAnsi="Arial" w:cs="Arial"/>
                <w:color w:val="538135" w:themeColor="accent6" w:themeShade="BF"/>
                <w:lang w:val="en-US"/>
              </w:rPr>
              <w:t xml:space="preserve"> corporation must do so.</w:t>
            </w:r>
          </w:p>
          <w:p w14:paraId="08FFEAEA" w14:textId="77777777"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4B937AC9" w14:textId="0940761D"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The appointing director may terminate the alternate’s appointment at any time.</w:t>
            </w:r>
          </w:p>
          <w:p w14:paraId="377B5465" w14:textId="77777777" w:rsidR="00760594" w:rsidRPr="00AE4293"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47259F81" w14:textId="4BA95C07" w:rsidR="00AE4293" w:rsidRPr="0091514F"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 xml:space="preserve">An appointment of an alternate or its termination must be in writing. A copy must be given to </w:t>
            </w:r>
            <w:r w:rsidR="00AE4293">
              <w:rPr>
                <w:rFonts w:ascii="Arial" w:hAnsi="Arial" w:cs="Arial"/>
                <w:color w:val="538135" w:themeColor="accent6" w:themeShade="BF"/>
                <w:lang w:val="en-US"/>
              </w:rPr>
              <w:t>your</w:t>
            </w:r>
            <w:r w:rsidRPr="00AE4293">
              <w:rPr>
                <w:rFonts w:ascii="Arial" w:hAnsi="Arial" w:cs="Arial"/>
                <w:color w:val="538135" w:themeColor="accent6" w:themeShade="BF"/>
                <w:lang w:val="en-US"/>
              </w:rPr>
              <w:t xml:space="preserve"> corporation.</w:t>
            </w:r>
            <w:r w:rsidR="0091514F">
              <w:rPr>
                <w:rFonts w:ascii="Arial" w:hAnsi="Arial" w:cs="Arial"/>
                <w:color w:val="538135" w:themeColor="accent6" w:themeShade="BF"/>
                <w:lang w:val="en-US"/>
              </w:rPr>
              <w:t xml:space="preserve"> </w:t>
            </w:r>
            <w:r w:rsidR="00AE4293" w:rsidRPr="00AE4293">
              <w:rPr>
                <w:rFonts w:ascii="Arial" w:hAnsi="Arial" w:cs="Arial"/>
                <w:b/>
                <w:bCs/>
                <w:color w:val="538135" w:themeColor="accent6" w:themeShade="BF"/>
                <w:lang w:val="en-US"/>
              </w:rPr>
              <w:t>See CATSI Act section 246-</w:t>
            </w:r>
            <w:r w:rsidR="00AE4293">
              <w:rPr>
                <w:rFonts w:ascii="Arial" w:hAnsi="Arial" w:cs="Arial"/>
                <w:b/>
                <w:bCs/>
                <w:color w:val="538135" w:themeColor="accent6" w:themeShade="BF"/>
                <w:lang w:val="en-US"/>
              </w:rPr>
              <w:t>30</w:t>
            </w:r>
            <w:r w:rsidR="00AE4293" w:rsidRPr="00AE4293">
              <w:rPr>
                <w:rFonts w:ascii="Arial" w:hAnsi="Arial" w:cs="Arial"/>
                <w:b/>
                <w:bCs/>
                <w:color w:val="538135" w:themeColor="accent6" w:themeShade="BF"/>
                <w:lang w:val="en-US"/>
              </w:rPr>
              <w:t>.</w:t>
            </w:r>
          </w:p>
          <w:p w14:paraId="358E4403" w14:textId="77777777" w:rsidR="00AE4293"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0F4C95C" w14:textId="77777777" w:rsidR="00400244" w:rsidRPr="008B6080"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How a person ceases to be a director</w:t>
            </w:r>
          </w:p>
          <w:p w14:paraId="2975454A" w14:textId="6DAB5550" w:rsidR="00760594" w:rsidRPr="008B6080"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A person ceases to be a director if:</w:t>
            </w:r>
          </w:p>
          <w:p w14:paraId="12EFE973" w14:textId="25C3E133" w:rsidR="00760594" w:rsidRPr="008B6080" w:rsidRDefault="00760594" w:rsidP="0089321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person dies</w:t>
            </w:r>
            <w:r w:rsidR="00674BCB" w:rsidRPr="008B6080">
              <w:rPr>
                <w:rFonts w:ascii="Arial" w:hAnsi="Arial" w:cs="Arial"/>
                <w:color w:val="7030A0"/>
                <w:lang w:val="en-US"/>
              </w:rPr>
              <w:t>.</w:t>
            </w:r>
          </w:p>
          <w:p w14:paraId="18DB91C8" w14:textId="7C1B9279" w:rsidR="00760594" w:rsidRPr="008B6080" w:rsidRDefault="00760594" w:rsidP="0089321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person resigns as a director as provided for in </w:t>
            </w:r>
            <w:r w:rsidR="00674BCB" w:rsidRPr="008B6080">
              <w:rPr>
                <w:rFonts w:ascii="Arial" w:hAnsi="Arial" w:cs="Arial"/>
                <w:color w:val="7030A0"/>
                <w:lang w:val="en-US"/>
              </w:rPr>
              <w:t>the rules.</w:t>
            </w:r>
          </w:p>
          <w:p w14:paraId="3A74778E" w14:textId="48CF2F02" w:rsidR="00760594" w:rsidRPr="008B6080" w:rsidRDefault="00760594" w:rsidP="0089321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term of the person’s appointment as a director expires</w:t>
            </w:r>
            <w:r w:rsidR="00674BCB" w:rsidRPr="008B6080">
              <w:rPr>
                <w:rFonts w:ascii="Arial" w:hAnsi="Arial" w:cs="Arial"/>
                <w:color w:val="7030A0"/>
                <w:lang w:val="en-US"/>
              </w:rPr>
              <w:t>.</w:t>
            </w:r>
          </w:p>
          <w:p w14:paraId="211B4A85" w14:textId="055BE2A1" w:rsidR="00760594" w:rsidRPr="008B6080" w:rsidRDefault="00760594" w:rsidP="0089321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person is removed as a director by the members as provided for in </w:t>
            </w:r>
            <w:r w:rsidR="00674BCB" w:rsidRPr="008B6080">
              <w:rPr>
                <w:rFonts w:ascii="Arial" w:hAnsi="Arial" w:cs="Arial"/>
                <w:color w:val="7030A0"/>
                <w:lang w:val="en-US"/>
              </w:rPr>
              <w:t>the rules</w:t>
            </w:r>
            <w:r w:rsidR="004D34B5" w:rsidRPr="008B6080">
              <w:rPr>
                <w:rFonts w:ascii="Arial" w:hAnsi="Arial" w:cs="Arial"/>
                <w:color w:val="7030A0"/>
                <w:lang w:val="en-US"/>
              </w:rPr>
              <w:t>.</w:t>
            </w:r>
          </w:p>
          <w:p w14:paraId="703008A7" w14:textId="77777777" w:rsidR="00674BCB" w:rsidRPr="008B6080" w:rsidRDefault="00760594" w:rsidP="0089321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person is removed as a director by the other directors as provided for in rul</w:t>
            </w:r>
            <w:r w:rsidR="00674BCB" w:rsidRPr="008B6080">
              <w:rPr>
                <w:rFonts w:ascii="Arial" w:hAnsi="Arial" w:cs="Arial"/>
                <w:color w:val="7030A0"/>
                <w:lang w:val="en-US"/>
              </w:rPr>
              <w:t>es</w:t>
            </w:r>
            <w:r w:rsidRPr="008B6080">
              <w:rPr>
                <w:rFonts w:ascii="Arial" w:hAnsi="Arial" w:cs="Arial"/>
                <w:color w:val="7030A0"/>
                <w:lang w:val="en-US"/>
              </w:rPr>
              <w:t>, or</w:t>
            </w:r>
          </w:p>
          <w:p w14:paraId="402D5FEA" w14:textId="68238155" w:rsidR="00674BCB" w:rsidRPr="008B6080" w:rsidRDefault="00760594" w:rsidP="0089321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the person becomes disqualified from managing Aboriginal and Torres Strait Islander corporations under Part 6–5 of the </w:t>
            </w:r>
            <w:r w:rsidR="00674BCB" w:rsidRPr="008B6080">
              <w:rPr>
                <w:rFonts w:ascii="Arial" w:hAnsi="Arial" w:cs="Arial"/>
                <w:color w:val="7030A0"/>
                <w:lang w:val="en-US"/>
              </w:rPr>
              <w:t xml:space="preserve">CATSI </w:t>
            </w:r>
            <w:r w:rsidRPr="008B6080">
              <w:rPr>
                <w:rFonts w:ascii="Arial" w:hAnsi="Arial" w:cs="Arial"/>
                <w:color w:val="7030A0"/>
                <w:lang w:val="en-US"/>
              </w:rPr>
              <w:t>Act.</w:t>
            </w:r>
          </w:p>
          <w:p w14:paraId="526DA36C" w14:textId="2DCE74B0" w:rsidR="0091514F" w:rsidRPr="0089321F" w:rsidRDefault="00674BC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CATSI Act section 249-1</w:t>
            </w:r>
            <w:r w:rsidR="004D34B5" w:rsidRPr="008B6080">
              <w:rPr>
                <w:rFonts w:ascii="Arial" w:hAnsi="Arial" w:cs="Arial"/>
                <w:b/>
                <w:bCs/>
                <w:color w:val="7030A0"/>
                <w:lang w:val="en-US"/>
              </w:rPr>
              <w:t xml:space="preserve">. </w:t>
            </w:r>
          </w:p>
          <w:p w14:paraId="0A35AC63" w14:textId="77777777" w:rsidR="0091514F" w:rsidRDefault="0091514F"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E1FC523" w14:textId="6AE4C011" w:rsidR="00674BCB" w:rsidRPr="008B6080" w:rsidRDefault="00674BC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Resignation of director</w:t>
            </w:r>
          </w:p>
          <w:p w14:paraId="02B8E08A" w14:textId="48231853" w:rsidR="00760594" w:rsidRPr="008B6080" w:rsidRDefault="00674BCB"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A director may resign as a director by giving notice of resignation to </w:t>
            </w:r>
            <w:r w:rsidR="00AE4293" w:rsidRPr="008B6080">
              <w:rPr>
                <w:rFonts w:ascii="Arial" w:hAnsi="Arial" w:cs="Arial"/>
                <w:color w:val="7030A0"/>
                <w:lang w:val="en-US"/>
              </w:rPr>
              <w:t>your</w:t>
            </w:r>
            <w:r w:rsidRPr="008B6080">
              <w:rPr>
                <w:rFonts w:ascii="Arial" w:hAnsi="Arial" w:cs="Arial"/>
                <w:color w:val="7030A0"/>
                <w:lang w:val="en-US"/>
              </w:rPr>
              <w:t xml:space="preserve"> corporation. </w:t>
            </w:r>
            <w:r w:rsidRPr="008B6080">
              <w:rPr>
                <w:rFonts w:ascii="Arial" w:hAnsi="Arial" w:cs="Arial"/>
                <w:b/>
                <w:bCs/>
                <w:color w:val="7030A0"/>
                <w:lang w:val="en-US"/>
              </w:rPr>
              <w:t>See CATSI Act section 249-5</w:t>
            </w:r>
            <w:r w:rsidR="004D34B5" w:rsidRPr="008B6080">
              <w:rPr>
                <w:rFonts w:ascii="Arial" w:hAnsi="Arial" w:cs="Arial"/>
                <w:b/>
                <w:bCs/>
                <w:color w:val="7030A0"/>
                <w:lang w:val="en-US"/>
              </w:rPr>
              <w:t>.</w:t>
            </w:r>
          </w:p>
          <w:p w14:paraId="2AD093BF" w14:textId="56DA0DFF" w:rsidR="00760594" w:rsidRPr="00970861" w:rsidRDefault="0076059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FE92140" w14:textId="0032A801" w:rsidR="00101031" w:rsidRPr="00AE4293" w:rsidRDefault="00674BC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AE4293">
              <w:rPr>
                <w:rFonts w:ascii="Arial" w:hAnsi="Arial" w:cs="Arial"/>
                <w:color w:val="538135" w:themeColor="accent6" w:themeShade="BF"/>
                <w:lang w:val="en-US"/>
              </w:rPr>
              <w:t>A notice of resignation must be in writing. This rule can be replaced.</w:t>
            </w:r>
            <w:r w:rsidR="00AC2D3D">
              <w:rPr>
                <w:rFonts w:ascii="Arial" w:hAnsi="Arial" w:cs="Arial"/>
                <w:color w:val="538135" w:themeColor="accent6" w:themeShade="BF"/>
                <w:lang w:val="en-US"/>
              </w:rPr>
              <w:t xml:space="preserve"> </w:t>
            </w:r>
            <w:r w:rsidRPr="00AE4293">
              <w:rPr>
                <w:rFonts w:ascii="Arial" w:hAnsi="Arial" w:cs="Arial"/>
                <w:b/>
                <w:bCs/>
                <w:color w:val="538135" w:themeColor="accent6" w:themeShade="BF"/>
                <w:lang w:val="en-US"/>
              </w:rPr>
              <w:t>See CATSI Act section 249-5.</w:t>
            </w:r>
          </w:p>
          <w:p w14:paraId="12BB9960" w14:textId="18FCEB09" w:rsidR="00101031" w:rsidRDefault="0010103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p>
          <w:p w14:paraId="7E936326" w14:textId="7AB0BDE9" w:rsidR="00101031" w:rsidRPr="008B6080" w:rsidRDefault="0010103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Process for removing a director</w:t>
            </w:r>
          </w:p>
          <w:p w14:paraId="786B5CA7" w14:textId="77777777" w:rsidR="00101031" w:rsidRPr="008B6080" w:rsidRDefault="004D34B5"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color w:val="7030A0"/>
                <w:lang w:val="en-US"/>
              </w:rPr>
              <w:t>The CATSI Act provides a way for members to remove a director by resolution at a general meeting.</w:t>
            </w:r>
            <w:r w:rsidR="004067A8" w:rsidRPr="008B6080">
              <w:rPr>
                <w:rFonts w:ascii="Arial" w:hAnsi="Arial" w:cs="Arial"/>
                <w:color w:val="7030A0"/>
                <w:lang w:val="en-US"/>
              </w:rPr>
              <w:t xml:space="preserve"> </w:t>
            </w:r>
            <w:r w:rsidRPr="008B6080">
              <w:rPr>
                <w:rFonts w:ascii="Arial" w:hAnsi="Arial" w:cs="Arial"/>
                <w:b/>
                <w:bCs/>
                <w:color w:val="7030A0"/>
                <w:lang w:val="en-US"/>
              </w:rPr>
              <w:t>See CATSI Act section 249-10.</w:t>
            </w:r>
          </w:p>
          <w:p w14:paraId="0F401582" w14:textId="6763BD8B" w:rsidR="0091514F" w:rsidRPr="008B6080" w:rsidRDefault="0091514F"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tc>
        <w:tc>
          <w:tcPr>
            <w:tcW w:w="5594" w:type="dxa"/>
          </w:tcPr>
          <w:p w14:paraId="6339EB7F" w14:textId="6FCE2C8B" w:rsidR="00760594"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The directors collectively must comprise </w:t>
            </w:r>
            <w:r w:rsidR="00A210DD">
              <w:rPr>
                <w:rFonts w:ascii="Arial" w:hAnsi="Arial" w:cs="Arial"/>
                <w:color w:val="002060"/>
                <w:lang w:val="en-US"/>
              </w:rPr>
              <w:t xml:space="preserve">between 4 and 6 people comprising </w:t>
            </w:r>
            <w:r w:rsidRPr="00E577FB">
              <w:rPr>
                <w:rFonts w:ascii="Arial" w:hAnsi="Arial" w:cs="Arial"/>
                <w:color w:val="002060"/>
                <w:lang w:val="en-US"/>
              </w:rPr>
              <w:t>of:</w:t>
            </w:r>
          </w:p>
          <w:p w14:paraId="12FBE494" w14:textId="75FBF00B" w:rsidR="00937C36" w:rsidRPr="00E577FB" w:rsidRDefault="00937C36" w:rsidP="0089321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up to 4 members of </w:t>
            </w:r>
            <w:r w:rsidR="00AE4293" w:rsidRPr="00E577FB">
              <w:rPr>
                <w:rFonts w:ascii="Arial" w:hAnsi="Arial" w:cs="Arial"/>
                <w:color w:val="002060"/>
                <w:lang w:val="en-US"/>
              </w:rPr>
              <w:t>you</w:t>
            </w:r>
            <w:r w:rsidRPr="00E577FB">
              <w:rPr>
                <w:rFonts w:ascii="Arial" w:hAnsi="Arial" w:cs="Arial"/>
                <w:color w:val="002060"/>
                <w:lang w:val="en-US"/>
              </w:rPr>
              <w:t xml:space="preserve"> corporation nominated by the members by way of a postal voting system in accordance with a suitable election manual and confirmed by the members in a general </w:t>
            </w:r>
            <w:r w:rsidR="00234690" w:rsidRPr="00E577FB">
              <w:rPr>
                <w:rFonts w:ascii="Arial" w:hAnsi="Arial" w:cs="Arial"/>
                <w:color w:val="002060"/>
                <w:lang w:val="en-US"/>
              </w:rPr>
              <w:t>meeting:</w:t>
            </w:r>
            <w:r w:rsidRPr="00E577FB">
              <w:rPr>
                <w:rFonts w:ascii="Arial" w:hAnsi="Arial" w:cs="Arial"/>
                <w:color w:val="002060"/>
                <w:lang w:val="en-US"/>
              </w:rPr>
              <w:t xml:space="preserve"> and </w:t>
            </w:r>
          </w:p>
          <w:p w14:paraId="799E5D52" w14:textId="3A72E63F" w:rsidR="00937C36" w:rsidRPr="00E577FB" w:rsidRDefault="00937C36" w:rsidP="0089321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not more than two expert directors appointed by the member directors, provided that a director of </w:t>
            </w:r>
            <w:r w:rsidR="00AE4293" w:rsidRPr="00E577FB">
              <w:rPr>
                <w:rFonts w:ascii="Arial" w:hAnsi="Arial" w:cs="Arial"/>
                <w:color w:val="002060"/>
                <w:lang w:val="en-US"/>
              </w:rPr>
              <w:t>you</w:t>
            </w:r>
            <w:r w:rsidR="00526DA2">
              <w:rPr>
                <w:rFonts w:ascii="Arial" w:hAnsi="Arial" w:cs="Arial"/>
                <w:color w:val="002060"/>
                <w:lang w:val="en-US"/>
              </w:rPr>
              <w:t>r</w:t>
            </w:r>
            <w:r w:rsidRPr="00E577FB">
              <w:rPr>
                <w:rFonts w:ascii="Arial" w:hAnsi="Arial" w:cs="Arial"/>
                <w:color w:val="002060"/>
                <w:lang w:val="en-US"/>
              </w:rPr>
              <w:t xml:space="preserve"> corporation must not during their term of office also be a director of another corporation or the CSC.</w:t>
            </w:r>
          </w:p>
          <w:p w14:paraId="2BF2A540" w14:textId="2209E10B" w:rsidR="00937C36" w:rsidRPr="00E577FB" w:rsidRDefault="00514C2C"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b/>
                <w:bCs/>
                <w:color w:val="002060"/>
                <w:lang w:val="en-US"/>
              </w:rPr>
              <w:t xml:space="preserve">Regional Corporation Principle, principle </w:t>
            </w:r>
            <w:r w:rsidR="005B5C78">
              <w:rPr>
                <w:rFonts w:ascii="Arial" w:hAnsi="Arial" w:cs="Arial"/>
                <w:b/>
                <w:bCs/>
                <w:color w:val="002060"/>
                <w:lang w:val="en-US"/>
              </w:rPr>
              <w:t>7</w:t>
            </w:r>
            <w:r w:rsidRPr="00E577FB">
              <w:rPr>
                <w:rFonts w:ascii="Arial" w:hAnsi="Arial" w:cs="Arial"/>
                <w:b/>
                <w:bCs/>
                <w:color w:val="002060"/>
                <w:lang w:val="en-US"/>
              </w:rPr>
              <w:t xml:space="preserve"> (a).</w:t>
            </w:r>
          </w:p>
          <w:p w14:paraId="6E4DEB4D" w14:textId="77777777" w:rsidR="00514C2C" w:rsidRPr="00E577FB" w:rsidRDefault="00514C2C"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4B6F10AB" w14:textId="1D6129B1" w:rsidR="00937C36" w:rsidRPr="00E577FB"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Your</w:t>
            </w:r>
            <w:r w:rsidR="00937C36" w:rsidRPr="00E577FB">
              <w:rPr>
                <w:rFonts w:ascii="Arial" w:hAnsi="Arial" w:cs="Arial"/>
                <w:color w:val="002060"/>
                <w:lang w:val="en-US"/>
              </w:rPr>
              <w:t xml:space="preserve"> corporation must have such minimum eligibility requirements for</w:t>
            </w:r>
          </w:p>
          <w:p w14:paraId="7EDF4FF3" w14:textId="77777777"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the directors that:</w:t>
            </w:r>
          </w:p>
          <w:p w14:paraId="47F2AD5E" w14:textId="5E7D3B10" w:rsidR="00937C36" w:rsidRPr="00E577FB" w:rsidRDefault="00937C36" w:rsidP="0089321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will ensure the board of directors comprises a mix of persons with appropriate skills, expertise, experience, integrity, commitment and standing within the </w:t>
            </w:r>
            <w:r w:rsidR="00876AB8" w:rsidRPr="00E577FB">
              <w:rPr>
                <w:rFonts w:ascii="Arial" w:hAnsi="Arial" w:cs="Arial"/>
                <w:color w:val="002060"/>
                <w:lang w:val="en-US"/>
              </w:rPr>
              <w:t>N</w:t>
            </w:r>
            <w:r w:rsidRPr="00E577FB">
              <w:rPr>
                <w:rFonts w:ascii="Arial" w:hAnsi="Arial" w:cs="Arial"/>
                <w:color w:val="002060"/>
                <w:lang w:val="en-US"/>
              </w:rPr>
              <w:t xml:space="preserve">oongar </w:t>
            </w:r>
            <w:r w:rsidR="00DA586D" w:rsidRPr="00E577FB">
              <w:rPr>
                <w:rFonts w:ascii="Arial" w:hAnsi="Arial" w:cs="Arial"/>
                <w:color w:val="002060"/>
                <w:lang w:val="en-US"/>
              </w:rPr>
              <w:t>c</w:t>
            </w:r>
            <w:r w:rsidRPr="00E577FB">
              <w:rPr>
                <w:rFonts w:ascii="Arial" w:hAnsi="Arial" w:cs="Arial"/>
                <w:color w:val="002060"/>
                <w:lang w:val="en-US"/>
              </w:rPr>
              <w:t>ommunity; and</w:t>
            </w:r>
          </w:p>
          <w:p w14:paraId="43F1CBD6" w14:textId="78B5BCB1" w:rsidR="00937C36" w:rsidRPr="00E577FB" w:rsidRDefault="00937C36" w:rsidP="0089321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are otherwise consistent with contemporary governance standards.</w:t>
            </w:r>
          </w:p>
          <w:p w14:paraId="013E8A10" w14:textId="77777777"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7444DC5C" w14:textId="339FC5F3"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Two or more directors cannot be family members of one another which in relation to a person means:</w:t>
            </w:r>
          </w:p>
          <w:p w14:paraId="10C6B840" w14:textId="61D08993" w:rsidR="00937C36" w:rsidRPr="00E577FB" w:rsidRDefault="00937C36" w:rsidP="0089321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a child of the person (adopted or biological); or</w:t>
            </w:r>
          </w:p>
          <w:p w14:paraId="3297286C" w14:textId="39BBA7DF" w:rsidR="00937C36" w:rsidRPr="00E577FB" w:rsidRDefault="00937C36" w:rsidP="0089321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a parent of the person (adopted or biological); or</w:t>
            </w:r>
          </w:p>
          <w:p w14:paraId="6BF68169" w14:textId="4D2759E2" w:rsidR="00937C36" w:rsidRPr="00E577FB" w:rsidRDefault="00937C36" w:rsidP="0089321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a brother or sister of the person (adopted or biological); or</w:t>
            </w:r>
          </w:p>
          <w:p w14:paraId="6ACF929A" w14:textId="16E49954" w:rsidR="00937C36" w:rsidRPr="00E577FB" w:rsidRDefault="00937C36" w:rsidP="0089321F">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the spouse or de facto partner of the person.</w:t>
            </w:r>
          </w:p>
          <w:p w14:paraId="4D8CD1B9" w14:textId="77777777"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58B34E8A" w14:textId="69016D10"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The expert directors should</w:t>
            </w:r>
            <w:r w:rsidR="000D172D" w:rsidRPr="00E577FB">
              <w:rPr>
                <w:rFonts w:ascii="Arial" w:hAnsi="Arial" w:cs="Arial"/>
                <w:color w:val="002060"/>
                <w:lang w:val="en-US"/>
              </w:rPr>
              <w:t xml:space="preserve"> </w:t>
            </w:r>
            <w:r w:rsidRPr="00E577FB">
              <w:rPr>
                <w:rFonts w:ascii="Arial" w:hAnsi="Arial" w:cs="Arial"/>
                <w:color w:val="002060"/>
                <w:lang w:val="en-US"/>
              </w:rPr>
              <w:t>demonstrate such qualifications as set out in any relevant expressions of interest for expert director vacancies.</w:t>
            </w:r>
          </w:p>
          <w:p w14:paraId="6EA173D3" w14:textId="77777777"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67ACBE2E" w14:textId="6F576076"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The eligibility of director candidates must be assessed and confirmed (</w:t>
            </w:r>
            <w:r w:rsidR="00E577FB" w:rsidRPr="00E577FB">
              <w:rPr>
                <w:rFonts w:ascii="Arial" w:hAnsi="Arial" w:cs="Arial"/>
                <w:color w:val="002060"/>
                <w:lang w:val="en-US"/>
              </w:rPr>
              <w:t>i.e.,</w:t>
            </w:r>
            <w:r w:rsidRPr="00E577FB">
              <w:rPr>
                <w:rFonts w:ascii="Arial" w:hAnsi="Arial" w:cs="Arial"/>
                <w:color w:val="002060"/>
                <w:lang w:val="en-US"/>
              </w:rPr>
              <w:t xml:space="preserve"> prequalified) by the Nominations Committee of the Trust, and </w:t>
            </w:r>
            <w:r w:rsidR="00FC2D36" w:rsidRPr="00E577FB">
              <w:rPr>
                <w:rFonts w:ascii="Arial" w:hAnsi="Arial" w:cs="Arial"/>
                <w:color w:val="002060"/>
                <w:lang w:val="en-US"/>
              </w:rPr>
              <w:t xml:space="preserve">the </w:t>
            </w:r>
            <w:r w:rsidR="00945B7E" w:rsidRPr="00E577FB">
              <w:rPr>
                <w:rFonts w:ascii="Arial" w:hAnsi="Arial" w:cs="Arial"/>
                <w:color w:val="002060"/>
                <w:lang w:val="en-US"/>
              </w:rPr>
              <w:t>c</w:t>
            </w:r>
            <w:r w:rsidRPr="00E577FB">
              <w:rPr>
                <w:rFonts w:ascii="Arial" w:hAnsi="Arial" w:cs="Arial"/>
                <w:color w:val="002060"/>
                <w:lang w:val="en-US"/>
              </w:rPr>
              <w:t>orporation may rely upon a decision of the Nominations Committee</w:t>
            </w:r>
            <w:r w:rsidR="00FC2D36" w:rsidRPr="00E577FB">
              <w:rPr>
                <w:rFonts w:ascii="Arial" w:hAnsi="Arial" w:cs="Arial"/>
                <w:color w:val="002060"/>
                <w:lang w:val="en-US"/>
              </w:rPr>
              <w:t xml:space="preserve"> </w:t>
            </w:r>
            <w:r w:rsidRPr="00E577FB">
              <w:rPr>
                <w:rFonts w:ascii="Arial" w:hAnsi="Arial" w:cs="Arial"/>
                <w:color w:val="002060"/>
                <w:lang w:val="en-US"/>
              </w:rPr>
              <w:t>as to eligibility.</w:t>
            </w:r>
          </w:p>
          <w:p w14:paraId="70A155EA" w14:textId="77777777" w:rsidR="00FC2D36" w:rsidRPr="00E577FB" w:rsidRDefault="00FC2D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51E3946F" w14:textId="3806478D" w:rsidR="00937C36" w:rsidRPr="00E577FB"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Your</w:t>
            </w:r>
            <w:r w:rsidR="00937C36" w:rsidRPr="00E577FB">
              <w:rPr>
                <w:rFonts w:ascii="Arial" w:hAnsi="Arial" w:cs="Arial"/>
                <w:color w:val="002060"/>
                <w:lang w:val="en-US"/>
              </w:rPr>
              <w:t xml:space="preserve"> </w:t>
            </w:r>
            <w:r w:rsidR="00FC2D36" w:rsidRPr="00E577FB">
              <w:rPr>
                <w:rFonts w:ascii="Arial" w:hAnsi="Arial" w:cs="Arial"/>
                <w:color w:val="002060"/>
                <w:lang w:val="en-US"/>
              </w:rPr>
              <w:t>c</w:t>
            </w:r>
            <w:r w:rsidR="00937C36" w:rsidRPr="00E577FB">
              <w:rPr>
                <w:rFonts w:ascii="Arial" w:hAnsi="Arial" w:cs="Arial"/>
                <w:color w:val="002060"/>
                <w:lang w:val="en-US"/>
              </w:rPr>
              <w:t>orporation must encourage all directors to undertake ongoing</w:t>
            </w:r>
            <w:r w:rsidR="00FC2D36" w:rsidRPr="00E577FB">
              <w:rPr>
                <w:rFonts w:ascii="Arial" w:hAnsi="Arial" w:cs="Arial"/>
                <w:color w:val="002060"/>
                <w:lang w:val="en-US"/>
              </w:rPr>
              <w:t xml:space="preserve"> </w:t>
            </w:r>
            <w:r w:rsidR="00937C36" w:rsidRPr="00E577FB">
              <w:rPr>
                <w:rFonts w:ascii="Arial" w:hAnsi="Arial" w:cs="Arial"/>
                <w:color w:val="002060"/>
                <w:lang w:val="en-US"/>
              </w:rPr>
              <w:t>and appropriate governance training and provide them with necessary</w:t>
            </w:r>
            <w:r w:rsidR="00FC2D36" w:rsidRPr="00E577FB">
              <w:rPr>
                <w:rFonts w:ascii="Arial" w:hAnsi="Arial" w:cs="Arial"/>
                <w:color w:val="002060"/>
                <w:lang w:val="en-US"/>
              </w:rPr>
              <w:t xml:space="preserve"> </w:t>
            </w:r>
            <w:r w:rsidR="00937C36" w:rsidRPr="00E577FB">
              <w:rPr>
                <w:rFonts w:ascii="Arial" w:hAnsi="Arial" w:cs="Arial"/>
                <w:color w:val="002060"/>
                <w:lang w:val="en-US"/>
              </w:rPr>
              <w:t>support.</w:t>
            </w:r>
          </w:p>
          <w:p w14:paraId="3DE5D7F3" w14:textId="77777777" w:rsidR="00FC2D36" w:rsidRPr="00E577FB" w:rsidRDefault="00FC2D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15184E09" w14:textId="79D1C8E8" w:rsidR="00937C36" w:rsidRPr="00E577FB" w:rsidRDefault="00937C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As far as practicable, the election of the </w:t>
            </w:r>
            <w:r w:rsidR="00FC2D36" w:rsidRPr="00E577FB">
              <w:rPr>
                <w:rFonts w:ascii="Arial" w:hAnsi="Arial" w:cs="Arial"/>
                <w:color w:val="002060"/>
                <w:lang w:val="en-US"/>
              </w:rPr>
              <w:t>m</w:t>
            </w:r>
            <w:r w:rsidRPr="00E577FB">
              <w:rPr>
                <w:rFonts w:ascii="Arial" w:hAnsi="Arial" w:cs="Arial"/>
                <w:color w:val="002060"/>
                <w:lang w:val="en-US"/>
              </w:rPr>
              <w:t xml:space="preserve">ember </w:t>
            </w:r>
            <w:r w:rsidR="00FC2D36" w:rsidRPr="00E577FB">
              <w:rPr>
                <w:rFonts w:ascii="Arial" w:hAnsi="Arial" w:cs="Arial"/>
                <w:color w:val="002060"/>
                <w:lang w:val="en-US"/>
              </w:rPr>
              <w:t>d</w:t>
            </w:r>
            <w:r w:rsidRPr="00E577FB">
              <w:rPr>
                <w:rFonts w:ascii="Arial" w:hAnsi="Arial" w:cs="Arial"/>
                <w:color w:val="002060"/>
                <w:lang w:val="en-US"/>
              </w:rPr>
              <w:t>irectors must occur at the</w:t>
            </w:r>
            <w:r w:rsidR="00FC2D36" w:rsidRPr="00E577FB">
              <w:rPr>
                <w:rFonts w:ascii="Arial" w:hAnsi="Arial" w:cs="Arial"/>
                <w:color w:val="002060"/>
                <w:lang w:val="en-US"/>
              </w:rPr>
              <w:t xml:space="preserve"> </w:t>
            </w:r>
            <w:r w:rsidRPr="00E577FB">
              <w:rPr>
                <w:rFonts w:ascii="Arial" w:hAnsi="Arial" w:cs="Arial"/>
                <w:color w:val="002060"/>
                <w:lang w:val="en-US"/>
              </w:rPr>
              <w:t xml:space="preserve">same time as the election of member directors of all other </w:t>
            </w:r>
            <w:r w:rsidR="00FC2D36" w:rsidRPr="00E577FB">
              <w:rPr>
                <w:rFonts w:ascii="Arial" w:hAnsi="Arial" w:cs="Arial"/>
                <w:color w:val="002060"/>
                <w:lang w:val="en-US"/>
              </w:rPr>
              <w:t>regional c</w:t>
            </w:r>
            <w:r w:rsidRPr="00E577FB">
              <w:rPr>
                <w:rFonts w:ascii="Arial" w:hAnsi="Arial" w:cs="Arial"/>
                <w:color w:val="002060"/>
                <w:lang w:val="en-US"/>
              </w:rPr>
              <w:t>orporations and the CSC.</w:t>
            </w:r>
          </w:p>
          <w:p w14:paraId="6B5A33F9" w14:textId="77777777" w:rsidR="00FC2D36" w:rsidRPr="00E577FB" w:rsidRDefault="00FC2D3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4DDDF4E9" w14:textId="7A6CA11C" w:rsidR="00937C36" w:rsidRPr="00E577FB"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Your</w:t>
            </w:r>
            <w:r w:rsidR="00937C36" w:rsidRPr="00E577FB">
              <w:rPr>
                <w:rFonts w:ascii="Arial" w:hAnsi="Arial" w:cs="Arial"/>
                <w:color w:val="002060"/>
                <w:lang w:val="en-US"/>
              </w:rPr>
              <w:t xml:space="preserve"> </w:t>
            </w:r>
            <w:r w:rsidR="00FC2D36" w:rsidRPr="00E577FB">
              <w:rPr>
                <w:rFonts w:ascii="Arial" w:hAnsi="Arial" w:cs="Arial"/>
                <w:color w:val="002060"/>
                <w:lang w:val="en-US"/>
              </w:rPr>
              <w:t>c</w:t>
            </w:r>
            <w:r w:rsidR="00937C36" w:rsidRPr="00E577FB">
              <w:rPr>
                <w:rFonts w:ascii="Arial" w:hAnsi="Arial" w:cs="Arial"/>
                <w:color w:val="002060"/>
                <w:lang w:val="en-US"/>
              </w:rPr>
              <w:t>orporation must have a procedure to resolve voting deadlocks</w:t>
            </w:r>
            <w:r w:rsidR="00FC2D36" w:rsidRPr="00E577FB">
              <w:rPr>
                <w:rFonts w:ascii="Arial" w:hAnsi="Arial" w:cs="Arial"/>
                <w:color w:val="002060"/>
                <w:lang w:val="en-US"/>
              </w:rPr>
              <w:t xml:space="preserve"> </w:t>
            </w:r>
            <w:r w:rsidR="00937C36" w:rsidRPr="00E577FB">
              <w:rPr>
                <w:rFonts w:ascii="Arial" w:hAnsi="Arial" w:cs="Arial"/>
                <w:color w:val="002060"/>
                <w:lang w:val="en-US"/>
              </w:rPr>
              <w:t>in the board of directors.</w:t>
            </w:r>
          </w:p>
          <w:p w14:paraId="20EB7859" w14:textId="77777777" w:rsidR="003F37D1" w:rsidRPr="00E577FB" w:rsidRDefault="003F37D1"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p w14:paraId="74D0ADAD" w14:textId="1FFC470F" w:rsidR="003F37D1" w:rsidRPr="00E577FB" w:rsidRDefault="00824278"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The</w:t>
            </w:r>
            <w:r w:rsidR="003F37D1" w:rsidRPr="00E577FB">
              <w:rPr>
                <w:rFonts w:ascii="Arial" w:hAnsi="Arial" w:cs="Arial"/>
                <w:color w:val="002060"/>
                <w:lang w:val="en-US"/>
              </w:rPr>
              <w:t xml:space="preserve"> rulebook must include provisions that will enable the board of directors to readily identify the corporation’s obligations to the </w:t>
            </w:r>
            <w:r w:rsidR="000D172D" w:rsidRPr="00E577FB">
              <w:rPr>
                <w:rFonts w:ascii="Arial" w:hAnsi="Arial" w:cs="Arial"/>
                <w:color w:val="002060"/>
                <w:lang w:val="en-US"/>
              </w:rPr>
              <w:t>trustee</w:t>
            </w:r>
            <w:r w:rsidR="003F37D1" w:rsidRPr="00E577FB">
              <w:rPr>
                <w:rFonts w:ascii="Arial" w:hAnsi="Arial" w:cs="Arial"/>
                <w:color w:val="002060"/>
                <w:lang w:val="en-US"/>
              </w:rPr>
              <w:t xml:space="preserve"> and the </w:t>
            </w:r>
            <w:r w:rsidR="00C4561D" w:rsidRPr="00E577FB">
              <w:rPr>
                <w:rFonts w:ascii="Arial" w:hAnsi="Arial" w:cs="Arial"/>
                <w:color w:val="002060"/>
                <w:lang w:val="en-US"/>
              </w:rPr>
              <w:t xml:space="preserve">corporation’s </w:t>
            </w:r>
            <w:r w:rsidR="003F37D1" w:rsidRPr="00E577FB">
              <w:rPr>
                <w:rFonts w:ascii="Arial" w:hAnsi="Arial" w:cs="Arial"/>
                <w:color w:val="002060"/>
                <w:lang w:val="en-US"/>
              </w:rPr>
              <w:t xml:space="preserve">relationship with the Trust, as provided for in the </w:t>
            </w:r>
            <w:r w:rsidR="000D172D" w:rsidRPr="00E577FB">
              <w:rPr>
                <w:rFonts w:ascii="Arial" w:hAnsi="Arial" w:cs="Arial"/>
                <w:color w:val="002060"/>
                <w:lang w:val="en-US"/>
              </w:rPr>
              <w:t>T</w:t>
            </w:r>
            <w:r w:rsidR="003F37D1" w:rsidRPr="00E577FB">
              <w:rPr>
                <w:rFonts w:ascii="Arial" w:hAnsi="Arial" w:cs="Arial"/>
                <w:color w:val="002060"/>
                <w:lang w:val="en-US"/>
              </w:rPr>
              <w:t xml:space="preserve">rust </w:t>
            </w:r>
            <w:r w:rsidR="000D172D" w:rsidRPr="00E577FB">
              <w:rPr>
                <w:rFonts w:ascii="Arial" w:hAnsi="Arial" w:cs="Arial"/>
                <w:color w:val="002060"/>
                <w:lang w:val="en-US"/>
              </w:rPr>
              <w:t>D</w:t>
            </w:r>
            <w:r w:rsidR="003F37D1" w:rsidRPr="00E577FB">
              <w:rPr>
                <w:rFonts w:ascii="Arial" w:hAnsi="Arial" w:cs="Arial"/>
                <w:color w:val="002060"/>
                <w:lang w:val="en-US"/>
              </w:rPr>
              <w:t>eed, including but not limited to the following matters:</w:t>
            </w:r>
          </w:p>
          <w:p w14:paraId="480C5E10" w14:textId="1A30EFA0" w:rsidR="003F37D1" w:rsidRPr="00E577FB" w:rsidRDefault="003F37D1" w:rsidP="0089321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a code of conduct and policy and procedures manual;</w:t>
            </w:r>
          </w:p>
          <w:p w14:paraId="066ADD43" w14:textId="361095A1" w:rsidR="003F37D1" w:rsidRPr="00E577FB" w:rsidRDefault="003F37D1" w:rsidP="0089321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attendance by the trustee at regional corporation general meetings;</w:t>
            </w:r>
          </w:p>
          <w:p w14:paraId="21DB70A3" w14:textId="4F850461" w:rsidR="003F37D1" w:rsidRPr="00E577FB" w:rsidRDefault="003F37D1" w:rsidP="0089321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preparation and provision to the trustee of annual reports, annual plans and budgets; and</w:t>
            </w:r>
          </w:p>
          <w:p w14:paraId="5A9D85E1" w14:textId="6BA605CD" w:rsidR="003F37D1" w:rsidRPr="00E577FB" w:rsidRDefault="003F37D1" w:rsidP="0089321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r w:rsidRPr="00E577FB">
              <w:rPr>
                <w:rFonts w:ascii="Arial" w:hAnsi="Arial" w:cs="Arial"/>
                <w:color w:val="002060"/>
                <w:lang w:val="en-US"/>
              </w:rPr>
              <w:t xml:space="preserve">participation in the </w:t>
            </w:r>
            <w:r w:rsidR="00876AB8" w:rsidRPr="00E577FB">
              <w:rPr>
                <w:rFonts w:ascii="Arial" w:hAnsi="Arial" w:cs="Arial"/>
                <w:color w:val="002060"/>
                <w:lang w:val="en-US"/>
              </w:rPr>
              <w:t>N</w:t>
            </w:r>
            <w:r w:rsidRPr="00E577FB">
              <w:rPr>
                <w:rFonts w:ascii="Arial" w:hAnsi="Arial" w:cs="Arial"/>
                <w:color w:val="002060"/>
                <w:lang w:val="en-US"/>
              </w:rPr>
              <w:t xml:space="preserve">oongar relationship committee and </w:t>
            </w:r>
            <w:r w:rsidR="00876AB8" w:rsidRPr="00E577FB">
              <w:rPr>
                <w:rFonts w:ascii="Arial" w:hAnsi="Arial" w:cs="Arial"/>
                <w:color w:val="002060"/>
                <w:lang w:val="en-US"/>
              </w:rPr>
              <w:t>N</w:t>
            </w:r>
            <w:r w:rsidRPr="00E577FB">
              <w:rPr>
                <w:rFonts w:ascii="Arial" w:hAnsi="Arial" w:cs="Arial"/>
                <w:color w:val="002060"/>
                <w:lang w:val="en-US"/>
              </w:rPr>
              <w:t>oongar corporations committee.</w:t>
            </w:r>
          </w:p>
          <w:p w14:paraId="3CD7EAAA" w14:textId="66B0072D" w:rsidR="00760594" w:rsidRPr="00E577FB" w:rsidRDefault="00824278"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002060"/>
                <w:lang w:val="en-US"/>
              </w:rPr>
            </w:pPr>
            <w:r w:rsidRPr="00E577FB">
              <w:rPr>
                <w:rFonts w:ascii="Arial" w:hAnsi="Arial" w:cs="Arial"/>
                <w:b/>
                <w:bCs/>
                <w:color w:val="002060"/>
                <w:lang w:val="en-US"/>
              </w:rPr>
              <w:t xml:space="preserve">Regional Corporation Principle, principle </w:t>
            </w:r>
            <w:r w:rsidR="00514C2C" w:rsidRPr="00E577FB">
              <w:rPr>
                <w:rFonts w:ascii="Arial" w:hAnsi="Arial" w:cs="Arial"/>
                <w:b/>
                <w:bCs/>
                <w:color w:val="002060"/>
                <w:lang w:val="en-US"/>
              </w:rPr>
              <w:t>7</w:t>
            </w:r>
            <w:r w:rsidRPr="00E577FB">
              <w:rPr>
                <w:rFonts w:ascii="Arial" w:hAnsi="Arial" w:cs="Arial"/>
                <w:b/>
                <w:bCs/>
                <w:color w:val="002060"/>
                <w:lang w:val="en-US"/>
              </w:rPr>
              <w:t>.</w:t>
            </w:r>
          </w:p>
        </w:tc>
      </w:tr>
      <w:tr w:rsidR="00F21213" w:rsidRPr="00DB2347" w14:paraId="6F347CA6" w14:textId="42525A3E"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4B60D91D" w14:textId="0421A17B" w:rsidR="00F21213" w:rsidRDefault="009817DB" w:rsidP="0089321F">
            <w:pPr>
              <w:rPr>
                <w:rFonts w:ascii="Arial" w:hAnsi="Arial" w:cs="Arial"/>
                <w:b w:val="0"/>
                <w:bCs w:val="0"/>
                <w:color w:val="1F3864" w:themeColor="accent1" w:themeShade="80"/>
                <w:lang w:val="en-US"/>
              </w:rPr>
            </w:pPr>
            <w:r>
              <w:rPr>
                <w:rFonts w:ascii="Arial" w:hAnsi="Arial" w:cs="Arial"/>
                <w:color w:val="1F3864" w:themeColor="accent1" w:themeShade="80"/>
                <w:lang w:val="en-US"/>
              </w:rPr>
              <w:t>9. GENERAL DUTIES</w:t>
            </w:r>
          </w:p>
          <w:p w14:paraId="13C96244" w14:textId="77777777" w:rsidR="00C45F2A" w:rsidRDefault="00C45F2A" w:rsidP="0089321F">
            <w:pPr>
              <w:rPr>
                <w:rFonts w:ascii="Arial" w:hAnsi="Arial" w:cs="Arial"/>
                <w:b w:val="0"/>
                <w:bCs w:val="0"/>
                <w:color w:val="1F3864" w:themeColor="accent1" w:themeShade="80"/>
                <w:lang w:val="en-US"/>
              </w:rPr>
            </w:pPr>
          </w:p>
          <w:p w14:paraId="2E1BCC38" w14:textId="77777777" w:rsidR="00C45F2A" w:rsidRDefault="00C45F2A" w:rsidP="0089321F">
            <w:pPr>
              <w:rPr>
                <w:rFonts w:ascii="Arial" w:hAnsi="Arial" w:cs="Arial"/>
                <w:b w:val="0"/>
                <w:bCs w:val="0"/>
                <w:color w:val="1F3864" w:themeColor="accent1" w:themeShade="80"/>
                <w:lang w:val="en-US"/>
              </w:rPr>
            </w:pPr>
          </w:p>
          <w:p w14:paraId="5E5E7D01" w14:textId="2FCB878C" w:rsidR="00C45F2A" w:rsidRPr="006B749E" w:rsidRDefault="00C45F2A" w:rsidP="0089321F">
            <w:pPr>
              <w:rPr>
                <w:rFonts w:ascii="Arial" w:hAnsi="Arial" w:cs="Arial"/>
                <w:color w:val="1F3864" w:themeColor="accent1" w:themeShade="80"/>
                <w:lang w:val="en-US"/>
              </w:rPr>
            </w:pPr>
          </w:p>
        </w:tc>
        <w:tc>
          <w:tcPr>
            <w:tcW w:w="5856" w:type="dxa"/>
          </w:tcPr>
          <w:p w14:paraId="46500B9D" w14:textId="3496138E" w:rsidR="004077AA" w:rsidRPr="008B6080" w:rsidRDefault="004077A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directors, secretary, other officers and employees must comply with the duties imposed on them by the CATSI Act and the law. These may include, for example:</w:t>
            </w:r>
          </w:p>
          <w:p w14:paraId="07DA61D3" w14:textId="77777777" w:rsidR="004077AA" w:rsidRPr="008B6080" w:rsidRDefault="004077AA" w:rsidP="0089321F">
            <w:pPr>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duty of care and diligence.</w:t>
            </w:r>
          </w:p>
          <w:p w14:paraId="5FE7A2AF" w14:textId="77777777" w:rsidR="004077AA" w:rsidRPr="008B6080" w:rsidRDefault="004077AA" w:rsidP="0089321F">
            <w:pPr>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duty of good faith.</w:t>
            </w:r>
          </w:p>
          <w:p w14:paraId="5458F4E8" w14:textId="77777777" w:rsidR="004077AA" w:rsidRPr="008B6080" w:rsidRDefault="004077AA" w:rsidP="0089321F">
            <w:pPr>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duty of disclosure of material personal interests (see rule 10.2).</w:t>
            </w:r>
          </w:p>
          <w:p w14:paraId="73B8403F" w14:textId="77777777" w:rsidR="004077AA" w:rsidRPr="008B6080" w:rsidRDefault="004077AA" w:rsidP="0089321F">
            <w:pPr>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duty not to improperly use position or information.</w:t>
            </w:r>
          </w:p>
          <w:p w14:paraId="7E85942A" w14:textId="77777777" w:rsidR="004077AA" w:rsidRPr="008B6080" w:rsidRDefault="004077AA" w:rsidP="0089321F">
            <w:pPr>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duty to prevent insolvent trading.</w:t>
            </w:r>
          </w:p>
          <w:p w14:paraId="65920305" w14:textId="77777777" w:rsidR="004077AA" w:rsidRPr="008B6080" w:rsidRDefault="004077A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CATSI Act Divisions 265, 268, 271 and 531.</w:t>
            </w:r>
          </w:p>
          <w:p w14:paraId="2D8AC915" w14:textId="77777777" w:rsidR="004077AA" w:rsidRPr="004077AA" w:rsidRDefault="004077AA"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DFD7C8" w14:textId="77777777" w:rsidR="00C45F2A" w:rsidRPr="008B6080" w:rsidRDefault="004077AA"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directors will be liable for debts and other obligations incurred by the corporation while acting, or purporting to act, as trustee.</w:t>
            </w:r>
          </w:p>
          <w:p w14:paraId="69EE8346" w14:textId="0B8852DE" w:rsidR="00952CC2" w:rsidRPr="00DB2347" w:rsidRDefault="00952CC2" w:rsidP="0089321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594" w:type="dxa"/>
          </w:tcPr>
          <w:p w14:paraId="6C5CD83C" w14:textId="77777777" w:rsidR="00F21213" w:rsidRPr="00E577FB" w:rsidRDefault="00F21213"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tc>
      </w:tr>
      <w:tr w:rsidR="00F21213" w:rsidRPr="00DB2347" w14:paraId="13617E2C" w14:textId="40E05C39"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4B9EF041" w14:textId="5EE6AE4E" w:rsidR="00F21213"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10. </w:t>
            </w:r>
            <w:bookmarkStart w:id="0" w:name="_Hlk66180610"/>
            <w:r w:rsidRPr="006B749E">
              <w:rPr>
                <w:rFonts w:ascii="Arial" w:hAnsi="Arial" w:cs="Arial"/>
                <w:color w:val="1F3864" w:themeColor="accent1" w:themeShade="80"/>
                <w:lang w:val="en-US"/>
              </w:rPr>
              <w:t xml:space="preserve">FUNCTIONS, POWERS AND DUTIES OF DIRECTORS </w:t>
            </w:r>
            <w:bookmarkEnd w:id="0"/>
          </w:p>
        </w:tc>
        <w:tc>
          <w:tcPr>
            <w:tcW w:w="5856" w:type="dxa"/>
          </w:tcPr>
          <w:p w14:paraId="4CE81050" w14:textId="71EB1C83" w:rsidR="003213D1" w:rsidRPr="00AE4293" w:rsidRDefault="003213D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AE4293">
              <w:rPr>
                <w:rFonts w:ascii="Arial" w:hAnsi="Arial" w:cs="Arial"/>
                <w:b/>
                <w:bCs/>
                <w:color w:val="538135" w:themeColor="accent6" w:themeShade="BF"/>
                <w:lang w:val="en-US"/>
              </w:rPr>
              <w:t>Powers of directors</w:t>
            </w:r>
          </w:p>
          <w:p w14:paraId="2F714498" w14:textId="14ADFDB7" w:rsidR="007C242E" w:rsidRPr="00AE4293" w:rsidRDefault="007C242E"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 xml:space="preserve">The business of </w:t>
            </w:r>
            <w:r w:rsidR="00AE4293" w:rsidRPr="00AE4293">
              <w:rPr>
                <w:rFonts w:ascii="Arial" w:hAnsi="Arial" w:cs="Arial"/>
                <w:color w:val="538135" w:themeColor="accent6" w:themeShade="BF"/>
                <w:lang w:val="en-US"/>
              </w:rPr>
              <w:t>the</w:t>
            </w:r>
            <w:r w:rsidRPr="00AE4293">
              <w:rPr>
                <w:rFonts w:ascii="Arial" w:hAnsi="Arial" w:cs="Arial"/>
                <w:color w:val="538135" w:themeColor="accent6" w:themeShade="BF"/>
                <w:lang w:val="en-US"/>
              </w:rPr>
              <w:t xml:space="preserve"> corporation is to be managed by or under the direction of the directors.</w:t>
            </w:r>
          </w:p>
          <w:p w14:paraId="0BBE00F8" w14:textId="77777777" w:rsidR="003213D1" w:rsidRPr="00AE4293" w:rsidRDefault="003213D1"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6DB47B79" w14:textId="2D4A11BF" w:rsidR="007C242E" w:rsidRPr="009C062E" w:rsidRDefault="007C242E"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The directors may exercise all the powers of the corporation except any that the Act or the corporation’s constitution requires the corporation to exercise in general meeting.</w:t>
            </w:r>
            <w:r w:rsidR="009C062E">
              <w:rPr>
                <w:rFonts w:ascii="Arial" w:hAnsi="Arial" w:cs="Arial"/>
                <w:color w:val="538135" w:themeColor="accent6" w:themeShade="BF"/>
                <w:lang w:val="en-US"/>
              </w:rPr>
              <w:t xml:space="preserve"> </w:t>
            </w:r>
            <w:r w:rsidRPr="00AE4293">
              <w:rPr>
                <w:rFonts w:ascii="Arial" w:hAnsi="Arial" w:cs="Arial"/>
                <w:b/>
                <w:bCs/>
                <w:color w:val="538135" w:themeColor="accent6" w:themeShade="BF"/>
                <w:lang w:val="en-US"/>
              </w:rPr>
              <w:t>See CATSI Act section 274-1.</w:t>
            </w:r>
          </w:p>
          <w:p w14:paraId="2A332267" w14:textId="77777777" w:rsidR="00952CC2" w:rsidRPr="008B6080" w:rsidRDefault="00952CC2"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p>
          <w:p w14:paraId="00410E2A" w14:textId="3165D1EC" w:rsidR="003213D1" w:rsidRPr="008B6080" w:rsidRDefault="003213D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Duty of director to disclose material personal interests</w:t>
            </w:r>
          </w:p>
          <w:p w14:paraId="45F5A9DB" w14:textId="0E328C59" w:rsidR="007C242E" w:rsidRPr="008B6080" w:rsidRDefault="003213D1"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director who has a material personal interest in a matter that relates to the affairs of the corporation must give the other directors notice of the interest unless the rule specify otherwise.</w:t>
            </w:r>
            <w:r w:rsidR="009C062E" w:rsidRPr="008B6080">
              <w:rPr>
                <w:rFonts w:ascii="Arial" w:hAnsi="Arial" w:cs="Arial"/>
                <w:color w:val="7030A0"/>
                <w:lang w:val="en-US"/>
              </w:rPr>
              <w:t xml:space="preserve"> </w:t>
            </w:r>
            <w:r w:rsidR="00BC0386" w:rsidRPr="008B6080">
              <w:rPr>
                <w:rFonts w:ascii="Arial" w:hAnsi="Arial" w:cs="Arial"/>
                <w:b/>
                <w:bCs/>
                <w:color w:val="7030A0"/>
                <w:lang w:val="en-US"/>
              </w:rPr>
              <w:t>See the CATSI Act Division 268.</w:t>
            </w:r>
          </w:p>
          <w:p w14:paraId="24574F41" w14:textId="0F4B9EC1" w:rsidR="00BC0386" w:rsidRDefault="00BC0386"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262F69A" w14:textId="78E530CE" w:rsidR="00BC0386" w:rsidRPr="008B6080" w:rsidRDefault="00BC038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‘material personal interest’ includes direct and indirect financial interests, as well as direct and indirect non-financial interests (</w:t>
            </w:r>
            <w:r w:rsidR="00166084" w:rsidRPr="008B6080">
              <w:rPr>
                <w:rFonts w:ascii="Arial" w:hAnsi="Arial" w:cs="Arial"/>
                <w:color w:val="7030A0"/>
                <w:lang w:val="en-US"/>
              </w:rPr>
              <w:t>e.g.,</w:t>
            </w:r>
            <w:r w:rsidRPr="008B6080">
              <w:rPr>
                <w:rFonts w:ascii="Arial" w:hAnsi="Arial" w:cs="Arial"/>
                <w:color w:val="7030A0"/>
                <w:lang w:val="en-US"/>
              </w:rPr>
              <w:t xml:space="preserve"> if a director’s relative would get the main benefit of the goods or services to be provided by a contract to be </w:t>
            </w:r>
            <w:r w:rsidR="00952CC2" w:rsidRPr="008B6080">
              <w:rPr>
                <w:rFonts w:ascii="Arial" w:hAnsi="Arial" w:cs="Arial"/>
                <w:color w:val="7030A0"/>
                <w:lang w:val="en-US"/>
              </w:rPr>
              <w:t>entered</w:t>
            </w:r>
            <w:r w:rsidRPr="008B6080">
              <w:rPr>
                <w:rFonts w:ascii="Arial" w:hAnsi="Arial" w:cs="Arial"/>
                <w:color w:val="7030A0"/>
                <w:lang w:val="en-US"/>
              </w:rPr>
              <w:t xml:space="preserve">). </w:t>
            </w:r>
          </w:p>
          <w:p w14:paraId="5E9956CA" w14:textId="77777777" w:rsidR="00BC0386" w:rsidRPr="008B6080" w:rsidRDefault="00BC0386"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299B2D24" w14:textId="4743B497" w:rsidR="00BC0386" w:rsidRDefault="0097337A"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B6080">
              <w:rPr>
                <w:rFonts w:ascii="Arial" w:hAnsi="Arial" w:cs="Arial"/>
                <w:color w:val="7030A0"/>
                <w:lang w:val="en-US"/>
              </w:rPr>
              <w:t xml:space="preserve">Non-compliance may result </w:t>
            </w:r>
            <w:r w:rsidR="00BC0386" w:rsidRPr="008B6080">
              <w:rPr>
                <w:rFonts w:ascii="Arial" w:hAnsi="Arial" w:cs="Arial"/>
                <w:color w:val="7030A0"/>
                <w:lang w:val="en-US"/>
              </w:rPr>
              <w:t xml:space="preserve">with an offence with a penalty, </w:t>
            </w:r>
            <w:r w:rsidR="00952CC2" w:rsidRPr="008B6080">
              <w:rPr>
                <w:rFonts w:ascii="Arial" w:hAnsi="Arial" w:cs="Arial"/>
                <w:color w:val="7030A0"/>
                <w:lang w:val="en-US"/>
              </w:rPr>
              <w:t>imprisonment,</w:t>
            </w:r>
            <w:r w:rsidR="00BC0386" w:rsidRPr="008B6080">
              <w:rPr>
                <w:rFonts w:ascii="Arial" w:hAnsi="Arial" w:cs="Arial"/>
                <w:color w:val="7030A0"/>
                <w:lang w:val="en-US"/>
              </w:rPr>
              <w:t xml:space="preserve"> or both</w:t>
            </w:r>
            <w:r w:rsidR="00BC0386" w:rsidRPr="00BC0386">
              <w:rPr>
                <w:rFonts w:ascii="Arial" w:hAnsi="Arial" w:cs="Arial"/>
                <w:lang w:val="en-US"/>
              </w:rPr>
              <w:t>.</w:t>
            </w:r>
          </w:p>
          <w:p w14:paraId="576EE078" w14:textId="53A648C3" w:rsidR="00166084"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D4253A2" w14:textId="0FDD25E9" w:rsidR="00166084" w:rsidRPr="00AE4293"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0066FF"/>
                <w:lang w:val="en-US"/>
              </w:rPr>
            </w:pPr>
            <w:r w:rsidRPr="00AE4293">
              <w:rPr>
                <w:rFonts w:ascii="Arial" w:hAnsi="Arial" w:cs="Arial"/>
                <w:b/>
                <w:bCs/>
                <w:color w:val="0066FF"/>
                <w:lang w:val="en-US"/>
              </w:rPr>
              <w:t xml:space="preserve">Remuneration </w:t>
            </w:r>
          </w:p>
          <w:p w14:paraId="11EB0730" w14:textId="443EF2B2" w:rsidR="00166084" w:rsidRPr="009C062E"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66FF"/>
                <w:lang w:val="en-US"/>
              </w:rPr>
            </w:pPr>
            <w:r w:rsidRPr="00AE4293">
              <w:rPr>
                <w:rFonts w:ascii="Arial" w:hAnsi="Arial" w:cs="Arial"/>
                <w:color w:val="0066FF"/>
                <w:lang w:val="en-US"/>
              </w:rPr>
              <w:t xml:space="preserve">The directors are not to be paid remuneration. </w:t>
            </w:r>
            <w:r w:rsidR="00B210C7" w:rsidRPr="00AE4293">
              <w:rPr>
                <w:rFonts w:ascii="Arial" w:hAnsi="Arial" w:cs="Arial"/>
                <w:b/>
                <w:bCs/>
                <w:color w:val="0066FF"/>
                <w:lang w:val="en-US"/>
              </w:rPr>
              <w:t>See CATSI Act section 252-1.</w:t>
            </w:r>
          </w:p>
          <w:p w14:paraId="613AC4A1" w14:textId="77777777" w:rsidR="00AE4293"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399E4C7" w14:textId="3C74B4EE" w:rsidR="00166084" w:rsidRPr="008B6080"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This rule does not include a director who is also an employee from receiving remuneration or reasonable payments for goods and services. </w:t>
            </w:r>
          </w:p>
          <w:p w14:paraId="425DA401" w14:textId="644DDABC" w:rsidR="00166084"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220ED1B" w14:textId="35E67569" w:rsidR="00166084" w:rsidRPr="008B6080" w:rsidRDefault="00BD2E4C"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Your</w:t>
            </w:r>
            <w:r w:rsidR="00166084" w:rsidRPr="008B6080">
              <w:rPr>
                <w:rFonts w:ascii="Arial" w:hAnsi="Arial" w:cs="Arial"/>
                <w:color w:val="7030A0"/>
                <w:lang w:val="en-US"/>
              </w:rPr>
              <w:t xml:space="preserve"> corporation may pay the directors’ travelling and other expenses that the directors incur:</w:t>
            </w:r>
          </w:p>
          <w:p w14:paraId="2D5E00EB" w14:textId="792214C6" w:rsidR="00166084" w:rsidRPr="008B6080" w:rsidRDefault="00166084" w:rsidP="008932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in attending directors’ meetings or any meetings of committees of </w:t>
            </w:r>
            <w:r w:rsidR="00217F3B" w:rsidRPr="008B6080">
              <w:rPr>
                <w:rFonts w:ascii="Arial" w:hAnsi="Arial" w:cs="Arial"/>
                <w:color w:val="7030A0"/>
                <w:lang w:val="en-US"/>
              </w:rPr>
              <w:t>directors;</w:t>
            </w:r>
          </w:p>
          <w:p w14:paraId="0A56066D" w14:textId="3EF10994" w:rsidR="00166084" w:rsidRPr="008B6080" w:rsidRDefault="00166084" w:rsidP="008932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in attending any general meetings of the corporation</w:t>
            </w:r>
            <w:r w:rsidR="00217F3B" w:rsidRPr="008B6080">
              <w:rPr>
                <w:rFonts w:ascii="Arial" w:hAnsi="Arial" w:cs="Arial"/>
                <w:color w:val="7030A0"/>
                <w:lang w:val="en-US"/>
              </w:rPr>
              <w:t>; and</w:t>
            </w:r>
          </w:p>
          <w:p w14:paraId="787B28A2" w14:textId="19CD5B0E" w:rsidR="00166084" w:rsidRPr="008B6080" w:rsidRDefault="00166084" w:rsidP="008932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in connection with the corporation’s business.</w:t>
            </w:r>
          </w:p>
          <w:p w14:paraId="762AEC1E" w14:textId="1414AA43" w:rsidR="00AE4293" w:rsidRPr="008B6080" w:rsidRDefault="00AE4293"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See CATSI Act section 252-1 (3). </w:t>
            </w:r>
          </w:p>
          <w:p w14:paraId="5E07B647" w14:textId="2299BA2A" w:rsidR="00166084"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F98F294" w14:textId="23B1C0DF" w:rsidR="00166084" w:rsidRPr="00AE4293"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538135" w:themeColor="accent6" w:themeShade="BF"/>
                <w:lang w:val="en-US"/>
              </w:rPr>
            </w:pPr>
            <w:r w:rsidRPr="00AE4293">
              <w:rPr>
                <w:rFonts w:ascii="Arial" w:hAnsi="Arial" w:cs="Arial"/>
                <w:b/>
                <w:bCs/>
                <w:color w:val="538135" w:themeColor="accent6" w:themeShade="BF"/>
                <w:lang w:val="en-US"/>
              </w:rPr>
              <w:t>Negotiable instruments</w:t>
            </w:r>
          </w:p>
          <w:p w14:paraId="0A83D757" w14:textId="60A5C4BC" w:rsidR="00166084" w:rsidRPr="00AE4293"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 xml:space="preserve">Any 2 directors of the corporation, or the director if the corporation has only 1 director, may sign, draw, accept, </w:t>
            </w:r>
            <w:r w:rsidR="00952CC2" w:rsidRPr="00AE4293">
              <w:rPr>
                <w:rFonts w:ascii="Arial" w:hAnsi="Arial" w:cs="Arial"/>
                <w:color w:val="538135" w:themeColor="accent6" w:themeShade="BF"/>
                <w:lang w:val="en-US"/>
              </w:rPr>
              <w:t>endorse,</w:t>
            </w:r>
            <w:r w:rsidRPr="00AE4293">
              <w:rPr>
                <w:rFonts w:ascii="Arial" w:hAnsi="Arial" w:cs="Arial"/>
                <w:color w:val="538135" w:themeColor="accent6" w:themeShade="BF"/>
                <w:lang w:val="en-US"/>
              </w:rPr>
              <w:t xml:space="preserve"> or otherwise execute a negotiable instrument.</w:t>
            </w:r>
          </w:p>
          <w:p w14:paraId="51BFBAC5" w14:textId="77777777" w:rsidR="00166084" w:rsidRPr="00AE4293"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p>
          <w:p w14:paraId="425F76E0" w14:textId="45162E3F" w:rsidR="00FC5230" w:rsidRPr="00AE4293"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538135" w:themeColor="accent6" w:themeShade="BF"/>
                <w:lang w:val="en-US"/>
              </w:rPr>
            </w:pPr>
            <w:r w:rsidRPr="00AE4293">
              <w:rPr>
                <w:rFonts w:ascii="Arial" w:hAnsi="Arial" w:cs="Arial"/>
                <w:color w:val="538135" w:themeColor="accent6" w:themeShade="BF"/>
                <w:lang w:val="en-US"/>
              </w:rPr>
              <w:t xml:space="preserve">The directors may determine that a </w:t>
            </w:r>
            <w:r w:rsidR="00217F3B" w:rsidRPr="00AE4293">
              <w:rPr>
                <w:rFonts w:ascii="Arial" w:hAnsi="Arial" w:cs="Arial"/>
                <w:color w:val="538135" w:themeColor="accent6" w:themeShade="BF"/>
                <w:lang w:val="en-US"/>
              </w:rPr>
              <w:t>n</w:t>
            </w:r>
            <w:r w:rsidRPr="00AE4293">
              <w:rPr>
                <w:rFonts w:ascii="Arial" w:hAnsi="Arial" w:cs="Arial"/>
                <w:color w:val="538135" w:themeColor="accent6" w:themeShade="BF"/>
                <w:lang w:val="en-US"/>
              </w:rPr>
              <w:t xml:space="preserve">egotiable instrument may be signed, drawn, accepted, </w:t>
            </w:r>
            <w:r w:rsidR="00952CC2" w:rsidRPr="00AE4293">
              <w:rPr>
                <w:rFonts w:ascii="Arial" w:hAnsi="Arial" w:cs="Arial"/>
                <w:color w:val="538135" w:themeColor="accent6" w:themeShade="BF"/>
                <w:lang w:val="en-US"/>
              </w:rPr>
              <w:t>endorsed,</w:t>
            </w:r>
            <w:r w:rsidRPr="00AE4293">
              <w:rPr>
                <w:rFonts w:ascii="Arial" w:hAnsi="Arial" w:cs="Arial"/>
                <w:color w:val="538135" w:themeColor="accent6" w:themeShade="BF"/>
                <w:lang w:val="en-US"/>
              </w:rPr>
              <w:t xml:space="preserve"> or otherwise executed in a different way.</w:t>
            </w:r>
            <w:r w:rsidR="009C062E">
              <w:rPr>
                <w:rFonts w:ascii="Arial" w:hAnsi="Arial" w:cs="Arial"/>
                <w:color w:val="538135" w:themeColor="accent6" w:themeShade="BF"/>
                <w:lang w:val="en-US"/>
              </w:rPr>
              <w:t xml:space="preserve"> </w:t>
            </w:r>
            <w:r w:rsidR="00FC5230" w:rsidRPr="00FC5230">
              <w:rPr>
                <w:rFonts w:ascii="Arial" w:hAnsi="Arial" w:cs="Arial"/>
                <w:b/>
                <w:bCs/>
                <w:color w:val="538135" w:themeColor="accent6" w:themeShade="BF"/>
                <w:lang w:val="en-US"/>
              </w:rPr>
              <w:t>See CATSI Act section</w:t>
            </w:r>
            <w:r w:rsidR="00FC5230">
              <w:rPr>
                <w:rFonts w:ascii="Arial" w:hAnsi="Arial" w:cs="Arial"/>
                <w:b/>
                <w:bCs/>
                <w:color w:val="538135" w:themeColor="accent6" w:themeShade="BF"/>
                <w:lang w:val="en-US"/>
              </w:rPr>
              <w:t xml:space="preserve"> 274-5 and 60-5. </w:t>
            </w:r>
          </w:p>
          <w:p w14:paraId="7462A829" w14:textId="04EA7545" w:rsidR="00166084"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B78D66B" w14:textId="0E9A03AE" w:rsidR="00166084" w:rsidRPr="008B6080"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 xml:space="preserve">Delegation </w:t>
            </w:r>
          </w:p>
          <w:p w14:paraId="219B1BE3" w14:textId="5A2875EC" w:rsidR="00166084" w:rsidRPr="008B6080"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The directors may by resolution delegate any of their powers to:</w:t>
            </w:r>
          </w:p>
          <w:p w14:paraId="7B0645AB" w14:textId="37C6418B" w:rsidR="00166084" w:rsidRPr="008B6080" w:rsidRDefault="00166084" w:rsidP="0089321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committee of directors</w:t>
            </w:r>
          </w:p>
          <w:p w14:paraId="3AABAB8E" w14:textId="7588850C" w:rsidR="00166084" w:rsidRPr="008B6080" w:rsidRDefault="00166084" w:rsidP="0089321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director</w:t>
            </w:r>
          </w:p>
          <w:p w14:paraId="66E138EE" w14:textId="66203291" w:rsidR="00166084" w:rsidRPr="008B6080" w:rsidRDefault="00166084" w:rsidP="0089321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an employee of the corporation, or</w:t>
            </w:r>
          </w:p>
          <w:p w14:paraId="6951F433" w14:textId="7A0D564B" w:rsidR="00166084" w:rsidRPr="008B6080" w:rsidRDefault="00166084" w:rsidP="0089321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any other person.</w:t>
            </w:r>
          </w:p>
          <w:p w14:paraId="3CC84FCB" w14:textId="77777777" w:rsidR="00166084" w:rsidRPr="008B6080"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68DF1167" w14:textId="33529D96" w:rsidR="00FC5230" w:rsidRPr="008B6080"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A delegate must exercise the powers delegated in accordance with any directions of the directors.</w:t>
            </w:r>
            <w:r w:rsidR="009C062E" w:rsidRPr="008B6080">
              <w:rPr>
                <w:rFonts w:ascii="Arial" w:hAnsi="Arial" w:cs="Arial"/>
                <w:color w:val="7030A0"/>
                <w:lang w:val="en-US"/>
              </w:rPr>
              <w:t xml:space="preserve"> </w:t>
            </w:r>
            <w:r w:rsidR="00FC5230" w:rsidRPr="008B6080">
              <w:rPr>
                <w:rFonts w:ascii="Arial" w:hAnsi="Arial" w:cs="Arial"/>
                <w:b/>
                <w:bCs/>
                <w:color w:val="7030A0"/>
                <w:lang w:val="en-US"/>
              </w:rPr>
              <w:t>See the CATSI Act section 274-10.</w:t>
            </w:r>
            <w:r w:rsidR="00952CC2" w:rsidRPr="008B6080">
              <w:rPr>
                <w:rFonts w:ascii="Arial" w:hAnsi="Arial" w:cs="Arial"/>
                <w:b/>
                <w:bCs/>
                <w:color w:val="7030A0"/>
                <w:lang w:val="en-US"/>
              </w:rPr>
              <w:t xml:space="preserve"> </w:t>
            </w:r>
            <w:r w:rsidRPr="008B6080">
              <w:rPr>
                <w:rFonts w:ascii="Arial" w:hAnsi="Arial" w:cs="Arial"/>
                <w:color w:val="7030A0"/>
                <w:lang w:val="en-US"/>
              </w:rPr>
              <w:t>The exercise of a power by a delegate is as effective as if the directors had exercised it.</w:t>
            </w:r>
            <w:r w:rsidR="009C062E" w:rsidRPr="008B6080">
              <w:rPr>
                <w:rFonts w:ascii="Arial" w:hAnsi="Arial" w:cs="Arial"/>
                <w:color w:val="7030A0"/>
                <w:lang w:val="en-US"/>
              </w:rPr>
              <w:t xml:space="preserve"> </w:t>
            </w:r>
            <w:r w:rsidR="00FC5230" w:rsidRPr="008B6080">
              <w:rPr>
                <w:rFonts w:ascii="Arial" w:hAnsi="Arial" w:cs="Arial"/>
                <w:b/>
                <w:bCs/>
                <w:color w:val="7030A0"/>
                <w:lang w:val="en-US"/>
              </w:rPr>
              <w:t>See the CATSI Act section 265-50.</w:t>
            </w:r>
          </w:p>
          <w:p w14:paraId="0499FDF2" w14:textId="7D1486D8" w:rsidR="00166084" w:rsidRDefault="0016608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39D6065" w14:textId="7CFCD0CD" w:rsidR="00C80DD4" w:rsidRPr="008B6080"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Member approval needed for related party benefit</w:t>
            </w:r>
          </w:p>
          <w:p w14:paraId="53F76D4F" w14:textId="3FE158D6" w:rsidR="00C80DD4" w:rsidRPr="008B6080"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Members must approve anyone associated with the corporation receiving a financial benefit.</w:t>
            </w:r>
            <w:r w:rsidR="009C062E" w:rsidRPr="008B6080">
              <w:rPr>
                <w:rFonts w:ascii="Arial" w:hAnsi="Arial" w:cs="Arial"/>
                <w:color w:val="7030A0"/>
                <w:lang w:val="en-US"/>
              </w:rPr>
              <w:t xml:space="preserve"> </w:t>
            </w:r>
            <w:r w:rsidRPr="008B6080">
              <w:rPr>
                <w:rFonts w:ascii="Arial" w:hAnsi="Arial" w:cs="Arial"/>
                <w:b/>
                <w:bCs/>
                <w:color w:val="7030A0"/>
                <w:lang w:val="en-US"/>
              </w:rPr>
              <w:t>See CATSI Act Part 6-6.</w:t>
            </w:r>
          </w:p>
          <w:p w14:paraId="739443E3" w14:textId="77777777" w:rsidR="00C80DD4"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EB3F62A" w14:textId="5985CAF6" w:rsidR="00217F3B" w:rsidRPr="008B6080"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Division 290 of the Act sets out in detail the procedure that the corporation must follow in seeking the approval of members for a financial benefit to be given to a related part of the corporation.</w:t>
            </w:r>
          </w:p>
          <w:p w14:paraId="58FE0B6D" w14:textId="77777777" w:rsidR="008B5DFD" w:rsidRPr="008B6080" w:rsidRDefault="008B5DFD"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p w14:paraId="0CF656C5" w14:textId="1CCBFEE3" w:rsidR="00C80DD4" w:rsidRPr="008B6080"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Division 287 of the Act sets out various exemptions to the requirement for the approval of members for a financial benefit to be given to a related part of the </w:t>
            </w:r>
            <w:r w:rsidR="00217F3B" w:rsidRPr="008B6080">
              <w:rPr>
                <w:rFonts w:ascii="Arial" w:hAnsi="Arial" w:cs="Arial"/>
                <w:color w:val="7030A0"/>
                <w:lang w:val="en-US"/>
              </w:rPr>
              <w:t>c</w:t>
            </w:r>
            <w:r w:rsidRPr="008B6080">
              <w:rPr>
                <w:rFonts w:ascii="Arial" w:hAnsi="Arial" w:cs="Arial"/>
                <w:color w:val="7030A0"/>
                <w:lang w:val="en-US"/>
              </w:rPr>
              <w:t>orporation including matters relating to:</w:t>
            </w:r>
          </w:p>
          <w:p w14:paraId="616B6D4D" w14:textId="2E40F628" w:rsidR="00C80DD4" w:rsidRPr="008B6080" w:rsidRDefault="00C80DD4" w:rsidP="0089321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remunerating or reimbursing officers or employees;</w:t>
            </w:r>
          </w:p>
          <w:p w14:paraId="714D037A" w14:textId="705C51C3" w:rsidR="00C80DD4" w:rsidRPr="008B6080" w:rsidRDefault="00C80DD4" w:rsidP="0089321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 xml:space="preserve">benefits to or by a </w:t>
            </w:r>
            <w:r w:rsidR="00E577FB" w:rsidRPr="008B6080">
              <w:rPr>
                <w:rFonts w:ascii="Arial" w:hAnsi="Arial" w:cs="Arial"/>
                <w:color w:val="7030A0"/>
                <w:lang w:val="en-US"/>
              </w:rPr>
              <w:t>closely held</w:t>
            </w:r>
            <w:r w:rsidRPr="008B6080">
              <w:rPr>
                <w:rFonts w:ascii="Arial" w:hAnsi="Arial" w:cs="Arial"/>
                <w:color w:val="7030A0"/>
                <w:lang w:val="en-US"/>
              </w:rPr>
              <w:t xml:space="preserve"> </w:t>
            </w:r>
            <w:r w:rsidR="00E577FB" w:rsidRPr="008B6080">
              <w:rPr>
                <w:rFonts w:ascii="Arial" w:hAnsi="Arial" w:cs="Arial"/>
                <w:color w:val="7030A0"/>
                <w:lang w:val="en-US"/>
              </w:rPr>
              <w:t>subsidiary.</w:t>
            </w:r>
          </w:p>
          <w:p w14:paraId="328B5DBA" w14:textId="1AF0671B" w:rsidR="00C80DD4" w:rsidRPr="008B6080" w:rsidRDefault="00C80DD4" w:rsidP="0089321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benefits given to comply with Native Title legislation obligations; or</w:t>
            </w:r>
          </w:p>
          <w:p w14:paraId="5844E4C7" w14:textId="77777777" w:rsidR="00166084" w:rsidRPr="008B6080" w:rsidRDefault="00C80DD4" w:rsidP="0089321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r w:rsidRPr="008B6080">
              <w:rPr>
                <w:rFonts w:ascii="Arial" w:hAnsi="Arial" w:cs="Arial"/>
                <w:color w:val="7030A0"/>
                <w:lang w:val="en-US"/>
              </w:rPr>
              <w:t>court orders.</w:t>
            </w:r>
          </w:p>
          <w:p w14:paraId="22AE6CE0" w14:textId="77777777" w:rsidR="009C062E" w:rsidRDefault="008B5DF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r w:rsidRPr="008B6080">
              <w:rPr>
                <w:rFonts w:ascii="Arial" w:hAnsi="Arial" w:cs="Arial"/>
                <w:b/>
                <w:bCs/>
                <w:color w:val="7030A0"/>
                <w:lang w:val="en-US"/>
              </w:rPr>
              <w:t>See CATSI Act section 386-1.</w:t>
            </w:r>
          </w:p>
          <w:p w14:paraId="2B73C282" w14:textId="428C7D44" w:rsidR="0089321F" w:rsidRPr="008B6080" w:rsidRDefault="0089321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color w:val="7030A0"/>
                <w:lang w:val="en-US"/>
              </w:rPr>
            </w:pPr>
          </w:p>
        </w:tc>
        <w:tc>
          <w:tcPr>
            <w:tcW w:w="5594" w:type="dxa"/>
          </w:tcPr>
          <w:p w14:paraId="7A3EDC3B" w14:textId="77777777" w:rsidR="00F21213" w:rsidRPr="00E577FB" w:rsidRDefault="00F21213"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C80DD4" w:rsidRPr="00DB2347" w14:paraId="31C33AE6" w14:textId="77777777"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2938077F" w14:textId="3F21C113" w:rsidR="00C80DD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11. </w:t>
            </w:r>
            <w:bookmarkStart w:id="1" w:name="_Hlk66180620"/>
            <w:r w:rsidRPr="006B749E">
              <w:rPr>
                <w:rFonts w:ascii="Arial" w:hAnsi="Arial" w:cs="Arial"/>
                <w:color w:val="1F3864" w:themeColor="accent1" w:themeShade="80"/>
                <w:lang w:val="en-US"/>
              </w:rPr>
              <w:t>DIRECTORS MEETINGS</w:t>
            </w:r>
            <w:bookmarkEnd w:id="1"/>
          </w:p>
        </w:tc>
        <w:tc>
          <w:tcPr>
            <w:tcW w:w="5856" w:type="dxa"/>
          </w:tcPr>
          <w:p w14:paraId="46256FA3" w14:textId="4E9FD922" w:rsidR="00C80DD4" w:rsidRPr="008B5DFD"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lang w:val="en-US"/>
              </w:rPr>
            </w:pPr>
            <w:r w:rsidRPr="008B5DFD">
              <w:rPr>
                <w:rFonts w:ascii="Arial" w:hAnsi="Arial" w:cs="Arial"/>
                <w:b/>
                <w:bCs/>
                <w:noProof/>
                <w:color w:val="538135" w:themeColor="accent6" w:themeShade="BF"/>
                <w:lang w:val="en-US"/>
              </w:rPr>
              <w:t xml:space="preserve">Frequency of directors meetings </w:t>
            </w:r>
          </w:p>
          <w:p w14:paraId="576DC9FB" w14:textId="585F1CC1" w:rsidR="00531E92" w:rsidRPr="009C062E"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8B5DFD">
              <w:rPr>
                <w:rFonts w:ascii="Arial" w:hAnsi="Arial" w:cs="Arial"/>
                <w:noProof/>
                <w:color w:val="538135" w:themeColor="accent6" w:themeShade="BF"/>
                <w:lang w:val="en-US"/>
              </w:rPr>
              <w:t>The directors will meet as often as the directors consider necessary for the good functioning of the corporation, but must meet at least once every</w:t>
            </w:r>
            <w:r w:rsidR="00400244" w:rsidRPr="008B5DFD">
              <w:rPr>
                <w:rFonts w:ascii="Arial" w:hAnsi="Arial" w:cs="Arial"/>
                <w:noProof/>
                <w:color w:val="538135" w:themeColor="accent6" w:themeShade="BF"/>
                <w:lang w:val="en-US"/>
              </w:rPr>
              <w:t xml:space="preserve"> </w:t>
            </w:r>
            <w:r w:rsidRPr="008B5DFD">
              <w:rPr>
                <w:rFonts w:ascii="Arial" w:hAnsi="Arial" w:cs="Arial"/>
                <w:noProof/>
                <w:color w:val="538135" w:themeColor="accent6" w:themeShade="BF"/>
                <w:lang w:val="en-US"/>
              </w:rPr>
              <w:t>3 months.</w:t>
            </w:r>
            <w:r w:rsidR="009C062E">
              <w:rPr>
                <w:rFonts w:ascii="Arial" w:hAnsi="Arial" w:cs="Arial"/>
                <w:noProof/>
                <w:color w:val="538135" w:themeColor="accent6" w:themeShade="BF"/>
                <w:lang w:val="en-US"/>
              </w:rPr>
              <w:t xml:space="preserve"> </w:t>
            </w:r>
            <w:r w:rsidR="00531E92" w:rsidRPr="008B5DFD">
              <w:rPr>
                <w:rFonts w:ascii="Arial" w:hAnsi="Arial" w:cs="Arial"/>
                <w:b/>
                <w:bCs/>
                <w:noProof/>
                <w:color w:val="538135" w:themeColor="accent6" w:themeShade="BF"/>
                <w:lang w:val="en-US"/>
              </w:rPr>
              <w:t>See CATSI Act section 212-1.</w:t>
            </w:r>
          </w:p>
          <w:p w14:paraId="0C631FA5" w14:textId="5838C9DA" w:rsidR="00C80DD4"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lang w:val="en-US"/>
              </w:rPr>
            </w:pPr>
          </w:p>
          <w:p w14:paraId="0C6C23A3" w14:textId="7C61FF30" w:rsidR="00C80DD4" w:rsidRPr="008B5DFD"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8B5DFD">
              <w:rPr>
                <w:rFonts w:ascii="Arial" w:hAnsi="Arial" w:cs="Arial"/>
                <w:b/>
                <w:bCs/>
                <w:noProof/>
                <w:color w:val="0066FF"/>
                <w:lang w:val="en-US"/>
              </w:rPr>
              <w:t>Calling and giving notice of directors’ meetings</w:t>
            </w:r>
          </w:p>
          <w:p w14:paraId="49617E7D" w14:textId="18FAD0F8" w:rsidR="00531E92" w:rsidRPr="008B5DFD"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The directors will normally determine the date, time and place of each directors’ committee meeting at the previous meeting.</w:t>
            </w:r>
          </w:p>
          <w:p w14:paraId="185F22C2" w14:textId="7E5E9A12" w:rsidR="00C80DD4"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lang w:val="en-US"/>
              </w:rPr>
            </w:pPr>
          </w:p>
          <w:p w14:paraId="23C34342" w14:textId="2B7089C1" w:rsidR="00C80DD4" w:rsidRPr="009C062E"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8B5DFD">
              <w:rPr>
                <w:rFonts w:ascii="Arial" w:hAnsi="Arial" w:cs="Arial"/>
                <w:noProof/>
                <w:color w:val="538135" w:themeColor="accent6" w:themeShade="BF"/>
                <w:lang w:val="en-US"/>
              </w:rPr>
              <w:t>A directors’ meeting may be called by a director giving reasonable notice individually to every other director.</w:t>
            </w:r>
            <w:r w:rsidR="009C062E">
              <w:rPr>
                <w:rFonts w:ascii="Arial" w:hAnsi="Arial" w:cs="Arial"/>
                <w:noProof/>
                <w:color w:val="538135" w:themeColor="accent6" w:themeShade="BF"/>
                <w:lang w:val="en-US"/>
              </w:rPr>
              <w:t xml:space="preserve"> </w:t>
            </w:r>
            <w:r w:rsidR="00531E92" w:rsidRPr="008B5DFD">
              <w:rPr>
                <w:rFonts w:ascii="Arial" w:hAnsi="Arial" w:cs="Arial"/>
                <w:b/>
                <w:bCs/>
                <w:noProof/>
                <w:color w:val="538135" w:themeColor="accent6" w:themeShade="BF"/>
                <w:lang w:val="en-US"/>
              </w:rPr>
              <w:t>See CATSI Act section 212-5.</w:t>
            </w:r>
          </w:p>
          <w:p w14:paraId="153CC39B" w14:textId="6D854F19" w:rsidR="00531E92"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lang w:val="en-US"/>
              </w:rPr>
            </w:pPr>
          </w:p>
          <w:p w14:paraId="3C22D5BE" w14:textId="1AFA2DA4"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The date, time and place for a directors’ meeting must not unreasonably prevent a director attending.</w:t>
            </w:r>
          </w:p>
          <w:p w14:paraId="5E9ADD82" w14:textId="2D05D1D1"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1F6EB48A" w14:textId="43E4F799"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Reasonable notice of each directors’ meeting must be given to each director. The notice must state:</w:t>
            </w:r>
          </w:p>
          <w:p w14:paraId="7510D5CA" w14:textId="339FB1D7" w:rsidR="00531E92" w:rsidRPr="008B5DFD" w:rsidRDefault="00531E92" w:rsidP="0089321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the date, time and place of the meeting</w:t>
            </w:r>
          </w:p>
          <w:p w14:paraId="21E6A769" w14:textId="14C4599F" w:rsidR="00531E92" w:rsidRPr="008B5DFD" w:rsidRDefault="00531E92" w:rsidP="0089321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the general nature of the business to be conducted at the meeting</w:t>
            </w:r>
          </w:p>
          <w:p w14:paraId="28B138E5" w14:textId="7F9856B5" w:rsidR="00531E92" w:rsidRPr="008B5DFD" w:rsidRDefault="00531E92" w:rsidP="0089321F">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any proposed resolutions.</w:t>
            </w:r>
          </w:p>
          <w:p w14:paraId="04B29BD1" w14:textId="77777777"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5598BC15" w14:textId="1CFC7C9C"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8B5DFD">
              <w:rPr>
                <w:rFonts w:ascii="Arial" w:hAnsi="Arial" w:cs="Arial"/>
                <w:noProof/>
                <w:color w:val="0066FF"/>
                <w:lang w:val="en-US"/>
              </w:rPr>
              <w:t>A resolution passed at a directors’ meeting will not be invalid only because of an unintentional omission or mistake in giving notice of the directors’ meeting under these rules or in giving notice of any changes to the item, date or place of the directors’ meeting.</w:t>
            </w:r>
          </w:p>
          <w:p w14:paraId="0CFB7B33" w14:textId="17B2A8C9" w:rsidR="00531E92"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lang w:val="en-US"/>
              </w:rPr>
            </w:pPr>
          </w:p>
          <w:p w14:paraId="48F266DA" w14:textId="541D1DA3" w:rsidR="00531E92" w:rsidRPr="008B6080"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Quorum at directors’ meetings</w:t>
            </w:r>
          </w:p>
          <w:p w14:paraId="4D7660DF" w14:textId="645F47BF" w:rsidR="009C062E" w:rsidRPr="0089321F"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quorum for a directors’ meeting is a majority of the directors, and the quorum must be present at all times during the meeting.</w:t>
            </w:r>
            <w:r w:rsidR="009C062E" w:rsidRPr="008B6080">
              <w:rPr>
                <w:rFonts w:ascii="Arial" w:hAnsi="Arial" w:cs="Arial"/>
                <w:noProof/>
                <w:color w:val="7030A0"/>
                <w:lang w:val="en-US"/>
              </w:rPr>
              <w:t xml:space="preserve"> </w:t>
            </w:r>
            <w:r w:rsidR="00E762DF" w:rsidRPr="008B6080">
              <w:rPr>
                <w:rFonts w:ascii="Arial" w:hAnsi="Arial" w:cs="Arial"/>
                <w:b/>
                <w:bCs/>
                <w:noProof/>
                <w:color w:val="7030A0"/>
                <w:lang w:val="en-US"/>
              </w:rPr>
              <w:t>See CATSI Act section 212-20.</w:t>
            </w:r>
          </w:p>
          <w:p w14:paraId="3186751E" w14:textId="77777777" w:rsidR="009C062E" w:rsidRDefault="009C062E"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lang w:val="en-US"/>
              </w:rPr>
            </w:pPr>
          </w:p>
          <w:p w14:paraId="0576B20C" w14:textId="00AE1F0C"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lang w:val="en-US"/>
              </w:rPr>
            </w:pPr>
            <w:r w:rsidRPr="008B5DFD">
              <w:rPr>
                <w:rFonts w:ascii="Arial" w:hAnsi="Arial" w:cs="Arial"/>
                <w:b/>
                <w:bCs/>
                <w:noProof/>
                <w:color w:val="538135" w:themeColor="accent6" w:themeShade="BF"/>
                <w:lang w:val="en-US"/>
              </w:rPr>
              <w:t>Chairing directors’ meetings</w:t>
            </w:r>
          </w:p>
          <w:p w14:paraId="1F1D7FC6" w14:textId="5136B2EF" w:rsidR="00531E92" w:rsidRPr="008B5DFD" w:rsidRDefault="00531E9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8B5DFD">
              <w:rPr>
                <w:rFonts w:ascii="Arial" w:hAnsi="Arial" w:cs="Arial"/>
                <w:noProof/>
                <w:color w:val="538135" w:themeColor="accent6" w:themeShade="BF"/>
                <w:lang w:val="en-US"/>
              </w:rPr>
              <w:t>The directors may elect a director to chair their meetings. The directors may determine the period for which that director is to be the chair.</w:t>
            </w:r>
            <w:r w:rsidR="00952CC2">
              <w:rPr>
                <w:rFonts w:ascii="Arial" w:hAnsi="Arial" w:cs="Arial"/>
                <w:noProof/>
                <w:color w:val="538135" w:themeColor="accent6" w:themeShade="BF"/>
                <w:lang w:val="en-US"/>
              </w:rPr>
              <w:t xml:space="preserve"> </w:t>
            </w:r>
            <w:r w:rsidRPr="008B5DFD">
              <w:rPr>
                <w:rFonts w:ascii="Arial" w:hAnsi="Arial" w:cs="Arial"/>
                <w:noProof/>
                <w:color w:val="538135" w:themeColor="accent6" w:themeShade="BF"/>
                <w:lang w:val="en-US"/>
              </w:rPr>
              <w:t>The directors must elect a director present to chair a meeting, or part of it, if:</w:t>
            </w:r>
          </w:p>
          <w:p w14:paraId="49BB85C7" w14:textId="01008C92" w:rsidR="00531E92" w:rsidRPr="008B5DFD" w:rsidRDefault="00531E92" w:rsidP="0089321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8B5DFD">
              <w:rPr>
                <w:rFonts w:ascii="Arial" w:hAnsi="Arial" w:cs="Arial"/>
                <w:noProof/>
                <w:color w:val="538135" w:themeColor="accent6" w:themeShade="BF"/>
                <w:lang w:val="en-US"/>
              </w:rPr>
              <w:t>a director has not already been elected to chair the meeting, or</w:t>
            </w:r>
          </w:p>
          <w:p w14:paraId="4F4B8F66" w14:textId="6BF13FD4" w:rsidR="00531E92" w:rsidRDefault="00531E92" w:rsidP="0089321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8B5DFD">
              <w:rPr>
                <w:rFonts w:ascii="Arial" w:hAnsi="Arial" w:cs="Arial"/>
                <w:noProof/>
                <w:color w:val="538135" w:themeColor="accent6" w:themeShade="BF"/>
                <w:lang w:val="en-US"/>
              </w:rPr>
              <w:t>a previously elected chair is not available, or declines to act, for the meeting or the part of the meeting.</w:t>
            </w:r>
            <w:r w:rsidR="00DA586D" w:rsidRPr="008B5DFD">
              <w:rPr>
                <w:rFonts w:ascii="Arial" w:hAnsi="Arial" w:cs="Arial"/>
                <w:noProof/>
                <w:color w:val="538135" w:themeColor="accent6" w:themeShade="BF"/>
                <w:lang w:val="en-US"/>
              </w:rPr>
              <w:t xml:space="preserve"> </w:t>
            </w:r>
          </w:p>
          <w:p w14:paraId="212A94F7" w14:textId="35CCAB28" w:rsidR="008B5DFD" w:rsidRPr="008B5DFD" w:rsidRDefault="008B5DF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lang w:val="en-US"/>
              </w:rPr>
            </w:pPr>
            <w:r w:rsidRPr="008B5DFD">
              <w:rPr>
                <w:rFonts w:ascii="Arial" w:hAnsi="Arial" w:cs="Arial"/>
                <w:b/>
                <w:bCs/>
                <w:noProof/>
                <w:color w:val="538135" w:themeColor="accent6" w:themeShade="BF"/>
                <w:lang w:val="en-US"/>
              </w:rPr>
              <w:t>See the CATSI Act section 212-15.</w:t>
            </w:r>
          </w:p>
          <w:p w14:paraId="0ADFCC2B" w14:textId="0A02AA77" w:rsidR="008B4DCA"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lang w:val="en-US"/>
              </w:rPr>
            </w:pPr>
          </w:p>
          <w:p w14:paraId="74AB7691" w14:textId="1F1E7FA4" w:rsidR="008B4DCA" w:rsidRPr="008B6080"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 xml:space="preserve">Use of technology </w:t>
            </w:r>
          </w:p>
          <w:p w14:paraId="44FEEECF" w14:textId="77777777" w:rsidR="008B4DCA" w:rsidRPr="008B6080"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A directors’ meeting may be called or held using any technology consented</w:t>
            </w:r>
          </w:p>
          <w:p w14:paraId="031C4263" w14:textId="77777777" w:rsidR="008B4DCA" w:rsidRPr="008B6080"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to by all the directors. The consent may be a standing one. A director may</w:t>
            </w:r>
          </w:p>
          <w:p w14:paraId="6E2B7281" w14:textId="77777777" w:rsidR="008B4DCA" w:rsidRPr="008B6080"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only withdraw his or her consent within a reasonable period before the</w:t>
            </w:r>
          </w:p>
          <w:p w14:paraId="62120173" w14:textId="767BADB1" w:rsidR="00531E92" w:rsidRPr="008B6080"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meeting.</w:t>
            </w:r>
            <w:r w:rsidR="009C062E" w:rsidRPr="008B6080">
              <w:rPr>
                <w:rFonts w:ascii="Arial" w:hAnsi="Arial" w:cs="Arial"/>
                <w:noProof/>
                <w:color w:val="7030A0"/>
                <w:lang w:val="en-US"/>
              </w:rPr>
              <w:t xml:space="preserve"> </w:t>
            </w:r>
            <w:r w:rsidRPr="008B6080">
              <w:rPr>
                <w:rFonts w:ascii="Arial" w:hAnsi="Arial" w:cs="Arial"/>
                <w:b/>
                <w:bCs/>
                <w:noProof/>
                <w:color w:val="7030A0"/>
              </w:rPr>
              <w:t>See CATSI Act section 212-10.</w:t>
            </w:r>
          </w:p>
          <w:p w14:paraId="6DBCD477" w14:textId="0C073FA9" w:rsidR="008B4DCA"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rPr>
            </w:pPr>
          </w:p>
          <w:p w14:paraId="6F831933" w14:textId="23D9EE44"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rPr>
            </w:pPr>
            <w:r w:rsidRPr="008B5DFD">
              <w:rPr>
                <w:rFonts w:ascii="Arial" w:hAnsi="Arial" w:cs="Arial"/>
                <w:b/>
                <w:bCs/>
                <w:noProof/>
                <w:color w:val="538135" w:themeColor="accent6" w:themeShade="BF"/>
              </w:rPr>
              <w:t xml:space="preserve">Resolutions at directors’ meetings </w:t>
            </w:r>
          </w:p>
          <w:p w14:paraId="5E28310B" w14:textId="3A7B6BE4"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r w:rsidRPr="008B5DFD">
              <w:rPr>
                <w:rFonts w:ascii="Arial" w:hAnsi="Arial" w:cs="Arial"/>
                <w:noProof/>
                <w:color w:val="538135" w:themeColor="accent6" w:themeShade="BF"/>
              </w:rPr>
              <w:t>A resolution of the directors must be passed by a majority of the votes cast by directors entitled to vote on the resolution. The chair has a casting vote if necessary in addition to any vote they have as a director.</w:t>
            </w:r>
          </w:p>
          <w:p w14:paraId="403CF172" w14:textId="0D21E048"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p>
          <w:p w14:paraId="707A1B14" w14:textId="5B65FCC5"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rPr>
            </w:pPr>
            <w:r w:rsidRPr="008B5DFD">
              <w:rPr>
                <w:rFonts w:ascii="Arial" w:hAnsi="Arial" w:cs="Arial"/>
                <w:b/>
                <w:bCs/>
                <w:noProof/>
                <w:color w:val="538135" w:themeColor="accent6" w:themeShade="BF"/>
              </w:rPr>
              <w:t xml:space="preserve">Circulating resolutions if the corporation has more than 1 director </w:t>
            </w:r>
          </w:p>
          <w:p w14:paraId="25F3D7E7" w14:textId="644ADDF5"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r w:rsidRPr="008B5DFD">
              <w:rPr>
                <w:rFonts w:ascii="Arial" w:hAnsi="Arial" w:cs="Arial"/>
                <w:noProof/>
                <w:color w:val="538135" w:themeColor="accent6" w:themeShade="BF"/>
              </w:rPr>
              <w:t>The directors may pass a resolution without a directors’ meeting being held if all the directors entitled to vote on the resolution sign</w:t>
            </w:r>
            <w:r w:rsidR="008B5DFD">
              <w:rPr>
                <w:rFonts w:ascii="Arial" w:hAnsi="Arial" w:cs="Arial"/>
                <w:noProof/>
                <w:color w:val="538135" w:themeColor="accent6" w:themeShade="BF"/>
              </w:rPr>
              <w:t xml:space="preserve"> </w:t>
            </w:r>
            <w:r w:rsidRPr="008B5DFD">
              <w:rPr>
                <w:rFonts w:ascii="Arial" w:hAnsi="Arial" w:cs="Arial"/>
                <w:noProof/>
                <w:color w:val="538135" w:themeColor="accent6" w:themeShade="BF"/>
              </w:rPr>
              <w:t>a statement that they are in favour of the resolution set out in the document.</w:t>
            </w:r>
          </w:p>
          <w:p w14:paraId="76F67CDB" w14:textId="77777777"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p>
          <w:p w14:paraId="779B4CDC" w14:textId="0EFF9AEB"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r w:rsidRPr="008B5DFD">
              <w:rPr>
                <w:rFonts w:ascii="Arial" w:hAnsi="Arial" w:cs="Arial"/>
                <w:noProof/>
                <w:color w:val="538135" w:themeColor="accent6" w:themeShade="BF"/>
              </w:rPr>
              <w:t>Separate copies of the document containing the resolution be used for signing by directors if the wording of the resolution and statement is identical in each copy.</w:t>
            </w:r>
          </w:p>
          <w:p w14:paraId="1FD4922B" w14:textId="77777777" w:rsidR="008B4DCA" w:rsidRPr="008B5DFD"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p>
          <w:p w14:paraId="3B54D85E" w14:textId="77777777" w:rsidR="008B4DCA" w:rsidRDefault="008B4DC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rPr>
            </w:pPr>
            <w:r w:rsidRPr="008B5DFD">
              <w:rPr>
                <w:rFonts w:ascii="Arial" w:hAnsi="Arial" w:cs="Arial"/>
                <w:noProof/>
                <w:color w:val="538135" w:themeColor="accent6" w:themeShade="BF"/>
              </w:rPr>
              <w:t>A resolution is passed when the last director signs.</w:t>
            </w:r>
            <w:r w:rsidR="009C062E">
              <w:rPr>
                <w:rFonts w:ascii="Arial" w:hAnsi="Arial" w:cs="Arial"/>
                <w:noProof/>
                <w:color w:val="538135" w:themeColor="accent6" w:themeShade="BF"/>
              </w:rPr>
              <w:t xml:space="preserve"> </w:t>
            </w:r>
            <w:r w:rsidR="00806BDF" w:rsidRPr="008B5DFD">
              <w:rPr>
                <w:rFonts w:ascii="Arial" w:hAnsi="Arial" w:cs="Arial"/>
                <w:b/>
                <w:bCs/>
                <w:noProof/>
                <w:color w:val="538135" w:themeColor="accent6" w:themeShade="BF"/>
              </w:rPr>
              <w:t>See CATSI Act section 215-1.</w:t>
            </w:r>
          </w:p>
          <w:p w14:paraId="65844F01" w14:textId="3263D7A6" w:rsidR="00AC2D3D" w:rsidRPr="009C062E" w:rsidRDefault="00AC2D3D"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p>
        </w:tc>
        <w:tc>
          <w:tcPr>
            <w:tcW w:w="5594" w:type="dxa"/>
          </w:tcPr>
          <w:p w14:paraId="1FD7B83A" w14:textId="77777777" w:rsidR="00C80DD4" w:rsidRPr="00E577FB"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tc>
      </w:tr>
      <w:tr w:rsidR="00C80DD4" w:rsidRPr="00DB2347" w14:paraId="73E31CFC" w14:textId="77777777"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33C28F07" w14:textId="403DDE15" w:rsidR="00C80DD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12. </w:t>
            </w:r>
            <w:bookmarkStart w:id="2" w:name="_Hlk66180630"/>
            <w:r w:rsidRPr="006B749E">
              <w:rPr>
                <w:rFonts w:ascii="Arial" w:hAnsi="Arial" w:cs="Arial"/>
                <w:color w:val="1F3864" w:themeColor="accent1" w:themeShade="80"/>
                <w:lang w:val="en-US"/>
              </w:rPr>
              <w:t xml:space="preserve">SECRETARY AND CONTACT PERSON </w:t>
            </w:r>
            <w:bookmarkEnd w:id="2"/>
          </w:p>
        </w:tc>
        <w:tc>
          <w:tcPr>
            <w:tcW w:w="5856" w:type="dxa"/>
          </w:tcPr>
          <w:p w14:paraId="368BE3A4" w14:textId="760ED4A7" w:rsidR="00806BDF" w:rsidRPr="008B6080" w:rsidRDefault="00806BD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Requirements for secretary or contact</w:t>
            </w:r>
            <w:r w:rsidR="00782EC4" w:rsidRPr="008B6080">
              <w:rPr>
                <w:rFonts w:ascii="Arial" w:hAnsi="Arial" w:cs="Arial"/>
                <w:b/>
                <w:bCs/>
                <w:noProof/>
                <w:color w:val="7030A0"/>
                <w:lang w:val="en-US"/>
              </w:rPr>
              <w:t xml:space="preserve"> </w:t>
            </w:r>
            <w:r w:rsidRPr="008B6080">
              <w:rPr>
                <w:rFonts w:ascii="Arial" w:hAnsi="Arial" w:cs="Arial"/>
                <w:b/>
                <w:bCs/>
                <w:noProof/>
                <w:color w:val="7030A0"/>
                <w:lang w:val="en-US"/>
              </w:rPr>
              <w:t>person</w:t>
            </w:r>
          </w:p>
          <w:p w14:paraId="0350264C" w14:textId="40770C95" w:rsidR="00806BDF" w:rsidRPr="008B6080" w:rsidRDefault="00806BD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Only an individual who is at least 18 years of age may be appointed as a secretary or contact person of the corporation.</w:t>
            </w:r>
          </w:p>
          <w:p w14:paraId="22A29579" w14:textId="77777777" w:rsidR="00806BDF" w:rsidRPr="008B6080" w:rsidRDefault="00806BD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09DCF74B" w14:textId="7692E0BA" w:rsidR="00806BDF" w:rsidRPr="008B6080" w:rsidRDefault="00806BD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A person who is disqualified from managing an Aboriginal and Torres Strait Islander corporation may only be</w:t>
            </w:r>
            <w:r w:rsidR="00A82166" w:rsidRPr="008B6080">
              <w:rPr>
                <w:rFonts w:ascii="Arial" w:hAnsi="Arial" w:cs="Arial"/>
                <w:noProof/>
                <w:color w:val="7030A0"/>
                <w:lang w:val="en-US"/>
              </w:rPr>
              <w:t xml:space="preserve"> </w:t>
            </w:r>
            <w:r w:rsidRPr="008B6080">
              <w:rPr>
                <w:rFonts w:ascii="Arial" w:hAnsi="Arial" w:cs="Arial"/>
                <w:noProof/>
                <w:color w:val="7030A0"/>
                <w:lang w:val="en-US"/>
              </w:rPr>
              <w:t>appointed as a secretary or contact person if the appointment is made</w:t>
            </w:r>
            <w:r w:rsidR="00A82166" w:rsidRPr="008B6080">
              <w:rPr>
                <w:rFonts w:ascii="Arial" w:hAnsi="Arial" w:cs="Arial"/>
                <w:noProof/>
                <w:color w:val="7030A0"/>
                <w:lang w:val="en-US"/>
              </w:rPr>
              <w:t xml:space="preserve"> w</w:t>
            </w:r>
            <w:r w:rsidRPr="008B6080">
              <w:rPr>
                <w:rFonts w:ascii="Arial" w:hAnsi="Arial" w:cs="Arial"/>
                <w:noProof/>
                <w:color w:val="7030A0"/>
                <w:lang w:val="en-US"/>
              </w:rPr>
              <w:t>ith</w:t>
            </w:r>
            <w:r w:rsidR="00A82166" w:rsidRPr="008B6080">
              <w:rPr>
                <w:rFonts w:ascii="Arial" w:hAnsi="Arial" w:cs="Arial"/>
                <w:noProof/>
                <w:color w:val="7030A0"/>
                <w:lang w:val="en-US"/>
              </w:rPr>
              <w:t xml:space="preserve"> </w:t>
            </w:r>
            <w:r w:rsidRPr="008B6080">
              <w:rPr>
                <w:rFonts w:ascii="Arial" w:hAnsi="Arial" w:cs="Arial"/>
                <w:noProof/>
                <w:color w:val="7030A0"/>
                <w:lang w:val="en-US"/>
              </w:rPr>
              <w:t>the Registrar’s permission or</w:t>
            </w:r>
            <w:r w:rsidR="00A82166" w:rsidRPr="008B6080">
              <w:rPr>
                <w:rFonts w:ascii="Arial" w:hAnsi="Arial" w:cs="Arial"/>
                <w:noProof/>
                <w:color w:val="7030A0"/>
                <w:lang w:val="en-US"/>
              </w:rPr>
              <w:t xml:space="preserve"> with</w:t>
            </w:r>
            <w:r w:rsidRPr="008B6080">
              <w:rPr>
                <w:rFonts w:ascii="Arial" w:hAnsi="Arial" w:cs="Arial"/>
                <w:noProof/>
                <w:color w:val="7030A0"/>
                <w:lang w:val="en-US"/>
              </w:rPr>
              <w:t xml:space="preserve"> the leave of the court.</w:t>
            </w:r>
          </w:p>
          <w:p w14:paraId="25D42657" w14:textId="77777777" w:rsidR="00A82166"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5E8B9C13" w14:textId="233F46A8" w:rsidR="00806BDF" w:rsidRPr="008B6080" w:rsidRDefault="00806BD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must receive a signed consent from a person to act</w:t>
            </w:r>
            <w:r w:rsidR="00A82166" w:rsidRPr="008B6080">
              <w:rPr>
                <w:rFonts w:ascii="Arial" w:hAnsi="Arial" w:cs="Arial"/>
                <w:noProof/>
                <w:color w:val="7030A0"/>
                <w:lang w:val="en-US"/>
              </w:rPr>
              <w:t xml:space="preserve"> </w:t>
            </w:r>
            <w:r w:rsidRPr="008B6080">
              <w:rPr>
                <w:rFonts w:ascii="Arial" w:hAnsi="Arial" w:cs="Arial"/>
                <w:noProof/>
                <w:color w:val="7030A0"/>
                <w:lang w:val="en-US"/>
              </w:rPr>
              <w:t>as secretary or contact person of the corporation, before that person is</w:t>
            </w:r>
            <w:r w:rsidR="009D02BD">
              <w:rPr>
                <w:rFonts w:ascii="Arial" w:hAnsi="Arial" w:cs="Arial"/>
                <w:noProof/>
                <w:color w:val="7030A0"/>
                <w:lang w:val="en-US"/>
              </w:rPr>
              <w:t xml:space="preserve"> </w:t>
            </w:r>
            <w:r w:rsidRPr="008B6080">
              <w:rPr>
                <w:rFonts w:ascii="Arial" w:hAnsi="Arial" w:cs="Arial"/>
                <w:noProof/>
                <w:color w:val="7030A0"/>
                <w:lang w:val="en-US"/>
              </w:rPr>
              <w:t>appointed as secretary or contact person of the corporation</w:t>
            </w:r>
            <w:r w:rsidR="00A82166" w:rsidRPr="008B6080">
              <w:rPr>
                <w:rFonts w:ascii="Arial" w:hAnsi="Arial" w:cs="Arial"/>
                <w:noProof/>
                <w:color w:val="7030A0"/>
                <w:lang w:val="en-US"/>
              </w:rPr>
              <w:t>.</w:t>
            </w:r>
          </w:p>
          <w:p w14:paraId="7689A8D3" w14:textId="77777777" w:rsidR="00A82166"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20916AD2" w14:textId="5446B415" w:rsidR="003B73D7" w:rsidRPr="008B6080" w:rsidRDefault="00806BD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must keep each consent received.</w:t>
            </w:r>
            <w:r w:rsidR="003B73D7" w:rsidRPr="008B6080">
              <w:rPr>
                <w:rFonts w:ascii="Arial" w:hAnsi="Arial" w:cs="Arial"/>
                <w:b/>
                <w:bCs/>
                <w:noProof/>
                <w:color w:val="7030A0"/>
              </w:rPr>
              <w:t>See CATSI Act sections 257-10 and 257-15.</w:t>
            </w:r>
          </w:p>
          <w:p w14:paraId="7884273D" w14:textId="68439FEC" w:rsidR="00A82166"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5EFFD283" w14:textId="4A6B5E83" w:rsidR="00A82166"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rPr>
            </w:pPr>
            <w:r w:rsidRPr="008B6080">
              <w:rPr>
                <w:rFonts w:ascii="Arial" w:hAnsi="Arial" w:cs="Arial"/>
                <w:b/>
                <w:bCs/>
                <w:noProof/>
                <w:color w:val="7030A0"/>
              </w:rPr>
              <w:t xml:space="preserve">Becoming a secretary or a contact person on registration </w:t>
            </w:r>
          </w:p>
          <w:p w14:paraId="52674880" w14:textId="02283139" w:rsidR="00A82166"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rPr>
            </w:pPr>
            <w:r w:rsidRPr="008B6080">
              <w:rPr>
                <w:rFonts w:ascii="Arial" w:hAnsi="Arial" w:cs="Arial"/>
                <w:noProof/>
                <w:color w:val="7030A0"/>
              </w:rPr>
              <w:t xml:space="preserve">A person becomes a secretary or a contact person of the corporation on registration of the corporation, if the person is specified in the application with his or her consent as a proposed secretary or contact person of the corporation. </w:t>
            </w:r>
          </w:p>
          <w:p w14:paraId="5AF5173F" w14:textId="77777777" w:rsidR="00782EC4" w:rsidRPr="008B6080" w:rsidRDefault="00782EC4"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rPr>
            </w:pPr>
          </w:p>
          <w:p w14:paraId="53DF865E" w14:textId="78FC321A" w:rsidR="003B73D7"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rPr>
              <w:t>If the corporation is registered as a small or medium corporation and the application for registration does not specify a person to be the contact person for the corporation the applicant becomes the contact person for the corporation on registration.</w:t>
            </w:r>
            <w:r w:rsidR="009C062E" w:rsidRPr="008B6080">
              <w:rPr>
                <w:rFonts w:ascii="Arial" w:hAnsi="Arial" w:cs="Arial"/>
                <w:noProof/>
                <w:color w:val="7030A0"/>
              </w:rPr>
              <w:t xml:space="preserve"> </w:t>
            </w:r>
            <w:r w:rsidR="003B73D7" w:rsidRPr="008B6080">
              <w:rPr>
                <w:rFonts w:ascii="Arial" w:hAnsi="Arial" w:cs="Arial"/>
                <w:b/>
                <w:bCs/>
                <w:noProof/>
                <w:color w:val="7030A0"/>
                <w:lang w:val="en-US"/>
              </w:rPr>
              <w:t>See CATSI Act section 42-10.</w:t>
            </w:r>
          </w:p>
          <w:p w14:paraId="34F4D162" w14:textId="77777777" w:rsidR="003B73D7" w:rsidRPr="008B6080" w:rsidRDefault="003B73D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p>
          <w:p w14:paraId="7668C2B5" w14:textId="66905720" w:rsidR="00A82166" w:rsidRPr="008B6080"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How a secretary or contact person is</w:t>
            </w:r>
          </w:p>
          <w:p w14:paraId="75EC725D" w14:textId="1CF798E0" w:rsidR="00E023EF" w:rsidRPr="008B6080" w:rsidRDefault="00DB618B"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a</w:t>
            </w:r>
            <w:r w:rsidR="00A82166" w:rsidRPr="008B6080">
              <w:rPr>
                <w:rFonts w:ascii="Arial" w:hAnsi="Arial" w:cs="Arial"/>
                <w:b/>
                <w:bCs/>
                <w:noProof/>
                <w:color w:val="7030A0"/>
                <w:lang w:val="en-US"/>
              </w:rPr>
              <w:t>ppointed</w:t>
            </w:r>
            <w:r w:rsidR="00E023EF" w:rsidRPr="008B6080">
              <w:rPr>
                <w:rFonts w:ascii="Arial" w:hAnsi="Arial" w:cs="Arial"/>
                <w:b/>
                <w:bCs/>
                <w:noProof/>
                <w:color w:val="7030A0"/>
                <w:lang w:val="en-US"/>
              </w:rPr>
              <w:t xml:space="preserve"> </w:t>
            </w:r>
          </w:p>
          <w:p w14:paraId="0CD3D45E" w14:textId="4D86668F" w:rsidR="00A82166" w:rsidRPr="009D02BD" w:rsidRDefault="00A8216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directors appoint a secretary or contact perso</w:t>
            </w:r>
            <w:r w:rsidR="00E023EF" w:rsidRPr="008B6080">
              <w:rPr>
                <w:rFonts w:ascii="Arial" w:hAnsi="Arial" w:cs="Arial"/>
                <w:noProof/>
                <w:color w:val="7030A0"/>
                <w:lang w:val="en-US"/>
              </w:rPr>
              <w:t>n.</w:t>
            </w:r>
            <w:r w:rsidR="003B73D7" w:rsidRPr="008B6080">
              <w:rPr>
                <w:rFonts w:ascii="Arial" w:hAnsi="Arial" w:cs="Arial"/>
                <w:noProof/>
                <w:color w:val="7030A0"/>
                <w:lang w:val="en-US"/>
              </w:rPr>
              <w:t xml:space="preserve"> </w:t>
            </w:r>
            <w:r w:rsidR="003B73D7" w:rsidRPr="008B6080">
              <w:rPr>
                <w:rFonts w:ascii="Arial" w:hAnsi="Arial" w:cs="Arial"/>
                <w:b/>
                <w:bCs/>
                <w:noProof/>
                <w:color w:val="7030A0"/>
                <w:lang w:val="en-US"/>
              </w:rPr>
              <w:t>See CATSI Act section 257-20.</w:t>
            </w:r>
          </w:p>
          <w:p w14:paraId="1341D1C8" w14:textId="77777777" w:rsidR="00952CC2" w:rsidRDefault="00952CC2"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lang w:val="en-US"/>
              </w:rPr>
            </w:pPr>
          </w:p>
          <w:p w14:paraId="350683D0" w14:textId="4432A159" w:rsidR="00E023EF" w:rsidRPr="00852059" w:rsidRDefault="00E023E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538135" w:themeColor="accent6" w:themeShade="BF"/>
                <w:lang w:val="en-US"/>
              </w:rPr>
            </w:pPr>
            <w:r w:rsidRPr="00852059">
              <w:rPr>
                <w:rFonts w:ascii="Arial" w:hAnsi="Arial" w:cs="Arial"/>
                <w:b/>
                <w:bCs/>
                <w:noProof/>
                <w:color w:val="538135" w:themeColor="accent6" w:themeShade="BF"/>
                <w:lang w:val="en-US"/>
              </w:rPr>
              <w:t xml:space="preserve">Terms and conditions of office </w:t>
            </w:r>
          </w:p>
          <w:p w14:paraId="2E926546" w14:textId="6C3A6765" w:rsidR="00E023EF" w:rsidRPr="009C062E" w:rsidRDefault="00E023E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538135" w:themeColor="accent6" w:themeShade="BF"/>
                <w:lang w:val="en-US"/>
              </w:rPr>
            </w:pPr>
            <w:r w:rsidRPr="00852059">
              <w:rPr>
                <w:rFonts w:ascii="Arial" w:hAnsi="Arial" w:cs="Arial"/>
                <w:noProof/>
                <w:color w:val="538135" w:themeColor="accent6" w:themeShade="BF"/>
                <w:lang w:val="en-US"/>
              </w:rPr>
              <w:t>A secretary holds office on the terms and conditions (including remuneration) that the directors determine.</w:t>
            </w:r>
            <w:r w:rsidR="009C062E">
              <w:rPr>
                <w:rFonts w:ascii="Arial" w:hAnsi="Arial" w:cs="Arial"/>
                <w:noProof/>
                <w:color w:val="538135" w:themeColor="accent6" w:themeShade="BF"/>
                <w:lang w:val="en-US"/>
              </w:rPr>
              <w:t xml:space="preserve"> </w:t>
            </w:r>
            <w:r w:rsidR="003B73D7" w:rsidRPr="00852059">
              <w:rPr>
                <w:rFonts w:ascii="Arial" w:hAnsi="Arial" w:cs="Arial"/>
                <w:b/>
                <w:bCs/>
                <w:noProof/>
                <w:color w:val="538135" w:themeColor="accent6" w:themeShade="BF"/>
                <w:lang w:val="en-US"/>
              </w:rPr>
              <w:t>See CATSI Act section 257-45.</w:t>
            </w:r>
          </w:p>
          <w:p w14:paraId="17E94A86" w14:textId="77777777" w:rsidR="003B73D7" w:rsidRPr="00852059" w:rsidRDefault="003B73D7"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538135" w:themeColor="accent6" w:themeShade="BF"/>
                <w:lang w:val="en-US"/>
              </w:rPr>
            </w:pPr>
          </w:p>
          <w:p w14:paraId="048856F3" w14:textId="1150E7D7" w:rsidR="00E9190C" w:rsidRPr="009C062E" w:rsidRDefault="00E023E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538135" w:themeColor="accent6" w:themeShade="BF"/>
                <w:lang w:val="en-US"/>
              </w:rPr>
            </w:pPr>
            <w:r w:rsidRPr="00852059">
              <w:rPr>
                <w:rFonts w:ascii="Arial" w:hAnsi="Arial" w:cs="Arial"/>
                <w:noProof/>
                <w:color w:val="538135" w:themeColor="accent6" w:themeShade="BF"/>
                <w:lang w:val="en-US"/>
              </w:rPr>
              <w:t>A contact person’s appointment is subject to the terms and conditions (including remuneration) that the directors determine.</w:t>
            </w:r>
            <w:r w:rsidR="009C062E">
              <w:rPr>
                <w:rFonts w:ascii="Arial" w:hAnsi="Arial" w:cs="Arial"/>
                <w:noProof/>
                <w:color w:val="538135" w:themeColor="accent6" w:themeShade="BF"/>
                <w:lang w:val="en-US"/>
              </w:rPr>
              <w:t xml:space="preserve"> </w:t>
            </w:r>
            <w:r w:rsidR="00DB618B" w:rsidRPr="00852059">
              <w:rPr>
                <w:rFonts w:ascii="Arial" w:hAnsi="Arial" w:cs="Arial"/>
                <w:b/>
                <w:bCs/>
                <w:noProof/>
                <w:color w:val="538135" w:themeColor="accent6" w:themeShade="BF"/>
                <w:lang w:val="en-US"/>
              </w:rPr>
              <w:t>See CATSI Act section 257-50.</w:t>
            </w:r>
          </w:p>
          <w:p w14:paraId="3E5E56BF" w14:textId="77777777" w:rsidR="003B73D7" w:rsidRPr="00DB618B" w:rsidRDefault="003B73D7"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lang w:val="en-US"/>
              </w:rPr>
            </w:pPr>
          </w:p>
          <w:p w14:paraId="25657027" w14:textId="4E183281" w:rsidR="00E9190C" w:rsidRPr="008B6080" w:rsidRDefault="00E9190C"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Duties of secretary and contact person</w:t>
            </w:r>
          </w:p>
          <w:p w14:paraId="05C017B1" w14:textId="61BDBA3C" w:rsidR="00E9190C" w:rsidRPr="008B6080" w:rsidRDefault="00E9190C"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While entered on the Register of Aboriginal and Torres Strait Islander Corporations as the contact person, a person appointed with his or her consent as the contact person, or determined to be the contact person,</w:t>
            </w:r>
          </w:p>
          <w:p w14:paraId="483D4D02" w14:textId="01EA703B" w:rsidR="00E9190C" w:rsidRPr="008B6080" w:rsidRDefault="00E9190C"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must pass on to a least one of the directors each communication received by that person for the corporation within 14 days after receiving it.</w:t>
            </w:r>
          </w:p>
          <w:p w14:paraId="46C7B75D" w14:textId="6461F2BF" w:rsidR="00E9190C" w:rsidRPr="008B6080" w:rsidRDefault="00E9190C"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359BC2EF" w14:textId="60A7B7A3" w:rsidR="00E9190C" w:rsidRPr="008B6080" w:rsidRDefault="00E9190C"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While entered on the Register of Aboriginal and Torres Strait Islander Corporations as the secretary, a person appointed with his or her consent to be the secretary must pass on to a least one of the directors each communication received by that person for the corporation within 14 days after receiving it.</w:t>
            </w:r>
          </w:p>
          <w:p w14:paraId="63122BF8" w14:textId="3D2B4E20" w:rsidR="00E9190C" w:rsidRPr="008B6080" w:rsidRDefault="00E9190C"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14AB33EA" w14:textId="77777777" w:rsidR="00A82166" w:rsidRPr="008B6080" w:rsidRDefault="00561454"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rPr>
            </w:pPr>
            <w:r w:rsidRPr="008B6080">
              <w:rPr>
                <w:rFonts w:ascii="Arial" w:hAnsi="Arial" w:cs="Arial"/>
                <w:noProof/>
                <w:color w:val="7030A0"/>
              </w:rPr>
              <w:t>Secretaries are also responsible for lodgment</w:t>
            </w:r>
            <w:r w:rsidR="0044002B" w:rsidRPr="008B6080">
              <w:rPr>
                <w:rFonts w:ascii="Arial" w:hAnsi="Arial" w:cs="Arial"/>
                <w:noProof/>
                <w:color w:val="7030A0"/>
              </w:rPr>
              <w:t xml:space="preserve"> of a number of important documents to the Office of Registrar of Indigenous Corporations (ORIC)</w:t>
            </w:r>
            <w:r w:rsidRPr="008B6080">
              <w:rPr>
                <w:rFonts w:ascii="Arial" w:hAnsi="Arial" w:cs="Arial"/>
                <w:noProof/>
                <w:color w:val="7030A0"/>
              </w:rPr>
              <w:t xml:space="preserve">. A secretary can commit an offence if the corporation fails to lodge certain reports or updates. This includes the requirements to lodge any changes to the details of a director. </w:t>
            </w:r>
            <w:r w:rsidRPr="008B6080">
              <w:rPr>
                <w:rFonts w:ascii="Arial" w:hAnsi="Arial" w:cs="Arial"/>
                <w:b/>
                <w:bCs/>
                <w:noProof/>
                <w:color w:val="7030A0"/>
              </w:rPr>
              <w:t>See CATSI Act section 265-40</w:t>
            </w:r>
            <w:r w:rsidR="00123F1D" w:rsidRPr="008B6080">
              <w:rPr>
                <w:rFonts w:ascii="Arial" w:hAnsi="Arial" w:cs="Arial"/>
                <w:b/>
                <w:bCs/>
                <w:noProof/>
                <w:color w:val="7030A0"/>
              </w:rPr>
              <w:t>.</w:t>
            </w:r>
          </w:p>
          <w:p w14:paraId="49F5D26A" w14:textId="51B4804F" w:rsidR="009C062E" w:rsidRPr="008B6080" w:rsidRDefault="009C062E"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rPr>
            </w:pPr>
          </w:p>
        </w:tc>
        <w:tc>
          <w:tcPr>
            <w:tcW w:w="5594" w:type="dxa"/>
          </w:tcPr>
          <w:p w14:paraId="7696024C" w14:textId="77777777" w:rsidR="00C80DD4" w:rsidRPr="00E577FB"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C80DD4" w:rsidRPr="00DB2347" w14:paraId="3F1F7B97" w14:textId="77777777"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651E5E36" w14:textId="7E0D69C9" w:rsidR="00C80DD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13. </w:t>
            </w:r>
            <w:bookmarkStart w:id="3" w:name="_Hlk66180640"/>
            <w:r w:rsidRPr="006B749E">
              <w:rPr>
                <w:rFonts w:ascii="Arial" w:hAnsi="Arial" w:cs="Arial"/>
                <w:color w:val="1F3864" w:themeColor="accent1" w:themeShade="80"/>
                <w:lang w:val="en-US"/>
              </w:rPr>
              <w:t>EXECUTION OF DOCUMENT AND THE COMMON SEAL OF THE CORPORATION</w:t>
            </w:r>
            <w:bookmarkEnd w:id="3"/>
          </w:p>
        </w:tc>
        <w:tc>
          <w:tcPr>
            <w:tcW w:w="5856" w:type="dxa"/>
          </w:tcPr>
          <w:p w14:paraId="488517BF" w14:textId="42449490" w:rsidR="0044002B" w:rsidRPr="008B6080"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Corporation may have common seal</w:t>
            </w:r>
          </w:p>
          <w:p w14:paraId="046584CD" w14:textId="75173362" w:rsidR="0044002B" w:rsidRPr="008B6080"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may have a common seal. If the corporation does have a common seal  the corporation must set out on it the corporation’s name and ICN.</w:t>
            </w:r>
            <w:r w:rsidR="00952CC2" w:rsidRPr="008B6080">
              <w:rPr>
                <w:rFonts w:ascii="Arial" w:hAnsi="Arial" w:cs="Arial"/>
                <w:noProof/>
                <w:color w:val="7030A0"/>
                <w:lang w:val="en-US"/>
              </w:rPr>
              <w:t xml:space="preserve"> </w:t>
            </w:r>
            <w:r w:rsidR="00E762DF" w:rsidRPr="008B6080">
              <w:rPr>
                <w:rFonts w:ascii="Arial" w:hAnsi="Arial" w:cs="Arial"/>
                <w:b/>
                <w:bCs/>
                <w:noProof/>
                <w:color w:val="7030A0"/>
                <w:lang w:val="en-US"/>
              </w:rPr>
              <w:t>See CATSI Act section 42-25.</w:t>
            </w:r>
          </w:p>
          <w:p w14:paraId="005D2C0F" w14:textId="77777777" w:rsidR="00E762DF" w:rsidRPr="00E762DF" w:rsidRDefault="00E762DF"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lang w:val="en-US"/>
              </w:rPr>
            </w:pPr>
          </w:p>
          <w:p w14:paraId="6256E380" w14:textId="68474454" w:rsidR="0044002B" w:rsidRPr="00AC2D3D"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AC2D3D">
              <w:rPr>
                <w:rFonts w:ascii="Arial" w:hAnsi="Arial" w:cs="Arial"/>
                <w:noProof/>
                <w:color w:val="538135" w:themeColor="accent6" w:themeShade="BF"/>
                <w:lang w:val="en-US"/>
              </w:rPr>
              <w:t>If you do not want a common seal you can remove this rule and any other rule relating to a common seal.</w:t>
            </w:r>
          </w:p>
          <w:p w14:paraId="6ACEDE8C" w14:textId="181A5150" w:rsidR="0044002B" w:rsidRPr="00AC2D3D"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p>
          <w:p w14:paraId="58030AE7" w14:textId="0DDB3A12" w:rsidR="0044002B" w:rsidRPr="00AC2D3D"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lang w:val="en-US"/>
              </w:rPr>
            </w:pPr>
            <w:r w:rsidRPr="00AC2D3D">
              <w:rPr>
                <w:rFonts w:ascii="Arial" w:hAnsi="Arial" w:cs="Arial"/>
                <w:noProof/>
                <w:color w:val="538135" w:themeColor="accent6" w:themeShade="BF"/>
                <w:lang w:val="en-US"/>
              </w:rPr>
              <w:t>The common seal must be kept by a person nominated by the directors.</w:t>
            </w:r>
          </w:p>
          <w:p w14:paraId="557AFD49" w14:textId="77777777" w:rsidR="0044002B"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lang w:val="en-US"/>
              </w:rPr>
            </w:pPr>
          </w:p>
          <w:p w14:paraId="18FF065F" w14:textId="2004D950" w:rsidR="0044002B" w:rsidRPr="008B6080" w:rsidRDefault="0044002B"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rPr>
            </w:pPr>
            <w:r w:rsidRPr="008B6080">
              <w:rPr>
                <w:rFonts w:ascii="Arial" w:hAnsi="Arial" w:cs="Arial"/>
                <w:noProof/>
                <w:color w:val="7030A0"/>
              </w:rPr>
              <w:t xml:space="preserve">If </w:t>
            </w:r>
            <w:r w:rsidR="00852059" w:rsidRPr="008B6080">
              <w:rPr>
                <w:rFonts w:ascii="Arial" w:hAnsi="Arial" w:cs="Arial"/>
                <w:noProof/>
                <w:color w:val="7030A0"/>
              </w:rPr>
              <w:t>your</w:t>
            </w:r>
            <w:r w:rsidRPr="008B6080">
              <w:rPr>
                <w:rFonts w:ascii="Arial" w:hAnsi="Arial" w:cs="Arial"/>
                <w:noProof/>
                <w:color w:val="7030A0"/>
              </w:rPr>
              <w:t xml:space="preserve"> corporation decided to have a seal, the corporation may wish to have a duplicate common seal. The duplicate must be a copy of the common seal with the words ‘duplicate seal’ added. </w:t>
            </w:r>
          </w:p>
          <w:p w14:paraId="6954EA2F" w14:textId="532A499B" w:rsidR="001E7F74" w:rsidRPr="008B6080" w:rsidRDefault="001E7F7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p>
          <w:p w14:paraId="6497982A" w14:textId="24F089E3" w:rsidR="001E7F74" w:rsidRPr="008B6080" w:rsidRDefault="001E7F7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 xml:space="preserve">Execution of documents </w:t>
            </w:r>
          </w:p>
          <w:p w14:paraId="654A6565" w14:textId="5DC35666" w:rsidR="001E7F74" w:rsidRPr="008B6080" w:rsidRDefault="00852059"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Your</w:t>
            </w:r>
            <w:r w:rsidR="001E7F74" w:rsidRPr="008B6080">
              <w:rPr>
                <w:rFonts w:ascii="Arial" w:hAnsi="Arial" w:cs="Arial"/>
                <w:noProof/>
                <w:color w:val="7030A0"/>
                <w:lang w:val="en-US"/>
              </w:rPr>
              <w:t xml:space="preserve"> corporation’s power to make, vary, ratify or discharge a contract may be exercised by an individual acting with the corporation’s express</w:t>
            </w:r>
            <w:r w:rsidRPr="008B6080">
              <w:rPr>
                <w:rFonts w:ascii="Arial" w:hAnsi="Arial" w:cs="Arial"/>
                <w:noProof/>
                <w:color w:val="7030A0"/>
                <w:lang w:val="en-US"/>
              </w:rPr>
              <w:t xml:space="preserve"> </w:t>
            </w:r>
            <w:r w:rsidR="001E7F74" w:rsidRPr="008B6080">
              <w:rPr>
                <w:rFonts w:ascii="Arial" w:hAnsi="Arial" w:cs="Arial"/>
                <w:noProof/>
                <w:color w:val="7030A0"/>
                <w:lang w:val="en-US"/>
              </w:rPr>
              <w:t>or implied authority and on behalf of the</w:t>
            </w:r>
            <w:r w:rsidRPr="008B6080">
              <w:rPr>
                <w:rFonts w:ascii="Arial" w:hAnsi="Arial" w:cs="Arial"/>
                <w:noProof/>
                <w:color w:val="7030A0"/>
                <w:lang w:val="en-US"/>
              </w:rPr>
              <w:t xml:space="preserve"> </w:t>
            </w:r>
            <w:r w:rsidR="001E7F74" w:rsidRPr="008B6080">
              <w:rPr>
                <w:rFonts w:ascii="Arial" w:hAnsi="Arial" w:cs="Arial"/>
                <w:noProof/>
                <w:color w:val="7030A0"/>
                <w:lang w:val="en-US"/>
              </w:rPr>
              <w:t>corporation. The power may be</w:t>
            </w:r>
            <w:r w:rsidRPr="008B6080">
              <w:rPr>
                <w:rFonts w:ascii="Arial" w:hAnsi="Arial" w:cs="Arial"/>
                <w:noProof/>
                <w:color w:val="7030A0"/>
                <w:lang w:val="en-US"/>
              </w:rPr>
              <w:t xml:space="preserve"> </w:t>
            </w:r>
            <w:r w:rsidR="001E7F74" w:rsidRPr="008B6080">
              <w:rPr>
                <w:rFonts w:ascii="Arial" w:hAnsi="Arial" w:cs="Arial"/>
                <w:noProof/>
                <w:color w:val="7030A0"/>
                <w:lang w:val="en-US"/>
              </w:rPr>
              <w:t>exercised without using a common seal.</w:t>
            </w:r>
          </w:p>
          <w:p w14:paraId="4DD39B76" w14:textId="77777777" w:rsidR="001216FA" w:rsidRPr="008B6080" w:rsidRDefault="001216F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p>
          <w:p w14:paraId="0999176C" w14:textId="77777777" w:rsidR="001E7F74" w:rsidRPr="008B6080" w:rsidRDefault="00A52D97"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7030A0"/>
                <w:lang w:val="en-US"/>
              </w:rPr>
            </w:pPr>
            <w:r w:rsidRPr="008B6080">
              <w:rPr>
                <w:rFonts w:ascii="Arial" w:hAnsi="Arial" w:cs="Arial"/>
                <w:noProof/>
                <w:color w:val="7030A0"/>
                <w:lang w:val="en-US"/>
              </w:rPr>
              <w:t xml:space="preserve">If the corproration executes a document in accordance with the rules, people </w:t>
            </w:r>
            <w:r w:rsidR="00851CA5" w:rsidRPr="008B6080">
              <w:rPr>
                <w:rFonts w:ascii="Arial" w:hAnsi="Arial" w:cs="Arial"/>
                <w:noProof/>
                <w:color w:val="7030A0"/>
                <w:lang w:val="en-US"/>
              </w:rPr>
              <w:t xml:space="preserve">have a right to </w:t>
            </w:r>
            <w:r w:rsidRPr="008B6080">
              <w:rPr>
                <w:rFonts w:ascii="Arial" w:hAnsi="Arial" w:cs="Arial"/>
                <w:noProof/>
                <w:color w:val="7030A0"/>
                <w:lang w:val="en-US"/>
              </w:rPr>
              <w:t xml:space="preserve">assume it has been executed correctly. </w:t>
            </w:r>
            <w:r w:rsidRPr="008B6080">
              <w:rPr>
                <w:rFonts w:ascii="Arial" w:hAnsi="Arial" w:cs="Arial"/>
                <w:b/>
                <w:bCs/>
                <w:noProof/>
                <w:color w:val="7030A0"/>
                <w:lang w:val="en-US"/>
              </w:rPr>
              <w:t>See CATSI Act sections 99-1 and 99-5.</w:t>
            </w:r>
          </w:p>
          <w:p w14:paraId="591128B0" w14:textId="3E6A284E" w:rsidR="009C062E" w:rsidRPr="008B6080" w:rsidRDefault="009C062E"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lang w:val="en-US"/>
              </w:rPr>
            </w:pPr>
          </w:p>
        </w:tc>
        <w:tc>
          <w:tcPr>
            <w:tcW w:w="5594" w:type="dxa"/>
          </w:tcPr>
          <w:p w14:paraId="0252D76F" w14:textId="77777777" w:rsidR="00C80DD4" w:rsidRPr="00E577FB" w:rsidRDefault="00C80DD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tc>
      </w:tr>
      <w:tr w:rsidR="00C80DD4" w:rsidRPr="00DB2347" w14:paraId="02473DE5" w14:textId="77777777"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006C02A2" w14:textId="14AB645F" w:rsidR="00C80DD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14. </w:t>
            </w:r>
            <w:bookmarkStart w:id="4" w:name="_Hlk66180648"/>
            <w:r w:rsidRPr="006B749E">
              <w:rPr>
                <w:rFonts w:ascii="Arial" w:hAnsi="Arial" w:cs="Arial"/>
                <w:color w:val="1F3864" w:themeColor="accent1" w:themeShade="80"/>
                <w:lang w:val="en-US"/>
              </w:rPr>
              <w:t>FINANCES AND RECORD KEEPING</w:t>
            </w:r>
            <w:bookmarkEnd w:id="4"/>
          </w:p>
        </w:tc>
        <w:tc>
          <w:tcPr>
            <w:tcW w:w="5856" w:type="dxa"/>
          </w:tcPr>
          <w:p w14:paraId="3C47AFC3" w14:textId="29D66923" w:rsidR="00851CA5"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0066FF"/>
                <w:lang w:val="en-US"/>
              </w:rPr>
            </w:pPr>
            <w:r w:rsidRPr="00852059">
              <w:rPr>
                <w:rFonts w:ascii="Arial" w:hAnsi="Arial" w:cs="Arial"/>
                <w:b/>
                <w:bCs/>
                <w:noProof/>
                <w:color w:val="0066FF"/>
                <w:lang w:val="en-US"/>
              </w:rPr>
              <w:t>Application of funds and property</w:t>
            </w:r>
          </w:p>
          <w:p w14:paraId="0677B4F6" w14:textId="2B8CE4DC" w:rsidR="00851CA5"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r w:rsidRPr="00852059">
              <w:rPr>
                <w:rFonts w:ascii="Arial" w:hAnsi="Arial" w:cs="Arial"/>
                <w:noProof/>
                <w:color w:val="0066FF"/>
                <w:lang w:val="en-US"/>
              </w:rPr>
              <w:t>Subject to the Act and the corporation’s rule book, all funds or property of the corporation not subject to any special trust can be used at the discretion of the directors to carry out the corporation’s objectives.</w:t>
            </w:r>
          </w:p>
          <w:p w14:paraId="775594CF" w14:textId="77777777" w:rsidR="00851CA5"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p>
          <w:p w14:paraId="392D53EC" w14:textId="546B16E1" w:rsidR="00851CA5"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r w:rsidRPr="00852059">
              <w:rPr>
                <w:rFonts w:ascii="Arial" w:hAnsi="Arial" w:cs="Arial"/>
                <w:noProof/>
                <w:color w:val="0066FF"/>
                <w:lang w:val="en-US"/>
              </w:rPr>
              <w:t>Subject to the Act and the corporation’s constitution, no portion of the funds and property of the corporation may be paid or distributed to any member of the corporation.</w:t>
            </w:r>
          </w:p>
          <w:p w14:paraId="60256107" w14:textId="77777777" w:rsidR="00851CA5"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p>
          <w:p w14:paraId="3B1E87ED" w14:textId="12A68ACA" w:rsidR="00851CA5"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r w:rsidRPr="00852059">
              <w:rPr>
                <w:rFonts w:ascii="Arial" w:hAnsi="Arial" w:cs="Arial"/>
                <w:noProof/>
                <w:color w:val="0066FF"/>
                <w:lang w:val="en-US"/>
              </w:rPr>
              <w:t xml:space="preserve">Nothing in these rules is intended to prevent the payment in good faith of reasonable wages to a member who is an employee of the corporation (having regard to the </w:t>
            </w:r>
            <w:r w:rsidR="00E82B96" w:rsidRPr="00852059">
              <w:rPr>
                <w:rFonts w:ascii="Arial" w:hAnsi="Arial" w:cs="Arial"/>
                <w:noProof/>
                <w:color w:val="0066FF"/>
                <w:lang w:val="en-US"/>
              </w:rPr>
              <w:t xml:space="preserve"> </w:t>
            </w:r>
            <w:r w:rsidRPr="00852059">
              <w:rPr>
                <w:rFonts w:ascii="Arial" w:hAnsi="Arial" w:cs="Arial"/>
                <w:noProof/>
                <w:color w:val="0066FF"/>
                <w:lang w:val="en-US"/>
              </w:rPr>
              <w:t>circumstances of the corporation and the qualifications, role and responsibilities of the member as an employee), or reasonable payment in good faith to a member for a contract for goods or services provided by that member (having regard to the market costs for obtaining similar goods or services in the area</w:t>
            </w:r>
          </w:p>
          <w:p w14:paraId="6C8D2093" w14:textId="218C34A4" w:rsidR="00C80DD4" w:rsidRPr="00852059"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r w:rsidRPr="00852059">
              <w:rPr>
                <w:rFonts w:ascii="Arial" w:hAnsi="Arial" w:cs="Arial"/>
                <w:noProof/>
                <w:color w:val="0066FF"/>
                <w:lang w:val="en-US"/>
              </w:rPr>
              <w:t>where the goods or services are to be provided).</w:t>
            </w:r>
          </w:p>
          <w:p w14:paraId="72D1D406" w14:textId="7325EF74" w:rsidR="00851CA5"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lang w:val="en-US"/>
              </w:rPr>
            </w:pPr>
          </w:p>
          <w:p w14:paraId="3F36D643" w14:textId="78A385A2" w:rsidR="00851CA5" w:rsidRPr="008B6080"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Minutes of meetings</w:t>
            </w:r>
          </w:p>
          <w:p w14:paraId="270777BD" w14:textId="3CF758F5" w:rsidR="00851CA5" w:rsidRPr="008B6080"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must keep minute books in which it records within 1 month:</w:t>
            </w:r>
          </w:p>
          <w:p w14:paraId="64895D3B" w14:textId="19323A1C" w:rsidR="00851CA5" w:rsidRPr="008B6080" w:rsidRDefault="00851CA5" w:rsidP="0089321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proceedings and resolutions of general meetings</w:t>
            </w:r>
            <w:r w:rsidR="001D240C" w:rsidRPr="008B6080">
              <w:rPr>
                <w:rFonts w:ascii="Arial" w:hAnsi="Arial" w:cs="Arial"/>
                <w:noProof/>
                <w:color w:val="7030A0"/>
                <w:lang w:val="en-US"/>
              </w:rPr>
              <w:t>;</w:t>
            </w:r>
          </w:p>
          <w:p w14:paraId="6BF1A55A" w14:textId="1662C2EE" w:rsidR="00851CA5" w:rsidRPr="008B6080" w:rsidRDefault="00851CA5" w:rsidP="0089321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proceedings and resolutions of directors’ meetings (including</w:t>
            </w:r>
            <w:r w:rsidR="001D240C" w:rsidRPr="008B6080">
              <w:rPr>
                <w:rFonts w:ascii="Arial" w:hAnsi="Arial" w:cs="Arial"/>
                <w:noProof/>
                <w:color w:val="7030A0"/>
                <w:lang w:val="en-US"/>
              </w:rPr>
              <w:t xml:space="preserve"> </w:t>
            </w:r>
            <w:r w:rsidRPr="008B6080">
              <w:rPr>
                <w:rFonts w:ascii="Arial" w:hAnsi="Arial" w:cs="Arial"/>
                <w:noProof/>
                <w:color w:val="7030A0"/>
                <w:lang w:val="en-US"/>
              </w:rPr>
              <w:t>meetings of a committee of directors)</w:t>
            </w:r>
          </w:p>
          <w:p w14:paraId="30615553" w14:textId="001AEAC2" w:rsidR="00851CA5" w:rsidRPr="008B6080" w:rsidRDefault="00851CA5" w:rsidP="0089321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resolutions passed by members without a meeting</w:t>
            </w:r>
          </w:p>
          <w:p w14:paraId="21130CB9" w14:textId="3180D27F" w:rsidR="00851CA5" w:rsidRPr="008B6080" w:rsidRDefault="00851CA5" w:rsidP="0089321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resolutions passed by directors without a meeting</w:t>
            </w:r>
          </w:p>
          <w:p w14:paraId="7701B879" w14:textId="77EECB8D" w:rsidR="00851CA5" w:rsidRPr="008B6080" w:rsidRDefault="00851CA5" w:rsidP="0089321F">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if the corporation has only 1 director, the making of declarations</w:t>
            </w:r>
            <w:r w:rsidR="001D240C" w:rsidRPr="008B6080">
              <w:rPr>
                <w:rFonts w:ascii="Arial" w:hAnsi="Arial" w:cs="Arial"/>
                <w:noProof/>
                <w:color w:val="7030A0"/>
                <w:lang w:val="en-US"/>
              </w:rPr>
              <w:t xml:space="preserve"> </w:t>
            </w:r>
            <w:r w:rsidRPr="008B6080">
              <w:rPr>
                <w:rFonts w:ascii="Arial" w:hAnsi="Arial" w:cs="Arial"/>
                <w:noProof/>
                <w:color w:val="7030A0"/>
                <w:lang w:val="en-US"/>
              </w:rPr>
              <w:t>by the director.</w:t>
            </w:r>
          </w:p>
          <w:p w14:paraId="6B780CC7" w14:textId="77777777" w:rsidR="001D240C" w:rsidRPr="008B6080" w:rsidRDefault="001D240C"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180EF0B9" w14:textId="3C4984CA" w:rsidR="00851CA5" w:rsidRPr="008B6080" w:rsidRDefault="00851CA5"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minutes of the meeting may be kept:</w:t>
            </w:r>
          </w:p>
          <w:p w14:paraId="103598F1" w14:textId="1B7A23E3" w:rsidR="00851CA5" w:rsidRPr="008B6080" w:rsidRDefault="00851CA5" w:rsidP="0089321F">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in writing, or</w:t>
            </w:r>
          </w:p>
          <w:p w14:paraId="3A109BDB" w14:textId="2F0BBD61" w:rsidR="00851CA5" w:rsidRPr="008B6080" w:rsidRDefault="00851CA5" w:rsidP="0089321F">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by means of an audio, or audio-visual, recording.</w:t>
            </w:r>
          </w:p>
          <w:p w14:paraId="0A451C31" w14:textId="161B1CBB" w:rsidR="00851CA5" w:rsidRPr="008B6080" w:rsidRDefault="00E0758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rPr>
            </w:pPr>
            <w:r w:rsidRPr="008B6080">
              <w:rPr>
                <w:rFonts w:ascii="Arial" w:hAnsi="Arial" w:cs="Arial"/>
                <w:b/>
                <w:bCs/>
                <w:noProof/>
                <w:color w:val="7030A0"/>
              </w:rPr>
              <w:t>See CATSI Act section 220-5.</w:t>
            </w:r>
          </w:p>
          <w:p w14:paraId="2929FB97" w14:textId="77777777" w:rsidR="00952CC2" w:rsidRPr="008B6080" w:rsidRDefault="00952CC2"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rPr>
            </w:pPr>
          </w:p>
          <w:p w14:paraId="7F87AF6C" w14:textId="6ABC8A64"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Constitution and records about officers,</w:t>
            </w:r>
            <w:r w:rsidR="00E82B96" w:rsidRPr="008B6080">
              <w:rPr>
                <w:rFonts w:ascii="Arial" w:hAnsi="Arial" w:cs="Arial"/>
                <w:b/>
                <w:bCs/>
                <w:noProof/>
                <w:color w:val="7030A0"/>
                <w:lang w:val="en-US"/>
              </w:rPr>
              <w:t xml:space="preserve"> </w:t>
            </w:r>
            <w:r w:rsidRPr="008B6080">
              <w:rPr>
                <w:rFonts w:ascii="Arial" w:hAnsi="Arial" w:cs="Arial"/>
                <w:b/>
                <w:bCs/>
                <w:noProof/>
                <w:color w:val="7030A0"/>
                <w:lang w:val="en-US"/>
              </w:rPr>
              <w:t>contact person, etc.</w:t>
            </w:r>
          </w:p>
          <w:p w14:paraId="7A377833" w14:textId="7942FF8D"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must keep an up-to-date copy of its constitution (incorporating any changes to</w:t>
            </w:r>
            <w:r w:rsidR="009C062E" w:rsidRPr="008B6080">
              <w:rPr>
                <w:rFonts w:ascii="Arial" w:hAnsi="Arial" w:cs="Arial"/>
                <w:noProof/>
                <w:color w:val="7030A0"/>
                <w:lang w:val="en-US"/>
              </w:rPr>
              <w:t xml:space="preserve"> </w:t>
            </w:r>
            <w:r w:rsidRPr="008B6080">
              <w:rPr>
                <w:rFonts w:ascii="Arial" w:hAnsi="Arial" w:cs="Arial"/>
                <w:noProof/>
                <w:color w:val="7030A0"/>
                <w:lang w:val="en-US"/>
              </w:rPr>
              <w:t>the constitution made in accordance with the Act and the terms of the constitution).</w:t>
            </w:r>
          </w:p>
          <w:p w14:paraId="42B06DD7" w14:textId="77777777"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3D0B4473" w14:textId="1AAD5C3F"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Written records relating to:</w:t>
            </w:r>
          </w:p>
          <w:p w14:paraId="744DB66F" w14:textId="4E9522F9" w:rsidR="004B2F8F" w:rsidRPr="008B6080" w:rsidRDefault="004B2F8F" w:rsidP="008932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names and addresses of the corporation’s current officers and</w:t>
            </w:r>
          </w:p>
          <w:p w14:paraId="645CA52D" w14:textId="77777777" w:rsidR="004B2F8F" w:rsidRPr="008B6080" w:rsidRDefault="004B2F8F" w:rsidP="008932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secretary or contact person (as the case may be)</w:t>
            </w:r>
          </w:p>
          <w:p w14:paraId="51399C11" w14:textId="68F87ED4" w:rsidR="004B2F8F" w:rsidRPr="008B6080" w:rsidRDefault="004B2F8F" w:rsidP="008932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corporation’s registered office (if any)</w:t>
            </w:r>
          </w:p>
          <w:p w14:paraId="2A252785" w14:textId="7F63E54D" w:rsidR="004B2F8F" w:rsidRPr="008B6080" w:rsidRDefault="004B2F8F" w:rsidP="0089321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corporation’s document access address (if any)</w:t>
            </w:r>
          </w:p>
          <w:p w14:paraId="4DD9A0F3" w14:textId="365052FD" w:rsidR="00952CC2" w:rsidRPr="008B6080" w:rsidRDefault="00E82B9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See CATSI Act section 322-5.</w:t>
            </w:r>
          </w:p>
          <w:p w14:paraId="7A6EDDA4" w14:textId="77777777" w:rsidR="00952CC2" w:rsidRPr="008B6080" w:rsidRDefault="00952CC2"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p>
          <w:p w14:paraId="71295CA2" w14:textId="31007AAC"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Financial records</w:t>
            </w:r>
            <w:r w:rsidR="00E82B96" w:rsidRPr="008B6080">
              <w:rPr>
                <w:rFonts w:ascii="Arial" w:hAnsi="Arial" w:cs="Arial"/>
                <w:b/>
                <w:bCs/>
                <w:noProof/>
                <w:color w:val="7030A0"/>
                <w:lang w:val="en-US"/>
              </w:rPr>
              <w:t xml:space="preserve"> </w:t>
            </w:r>
          </w:p>
          <w:p w14:paraId="0F6910DF" w14:textId="5D618DD0"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must keep written financial records that correctly record and explain its transactions and financial position and</w:t>
            </w:r>
            <w:r w:rsidR="00AB5E9F" w:rsidRPr="008B6080">
              <w:rPr>
                <w:rFonts w:ascii="Arial" w:hAnsi="Arial" w:cs="Arial"/>
                <w:noProof/>
                <w:color w:val="7030A0"/>
                <w:lang w:val="en-US"/>
              </w:rPr>
              <w:t xml:space="preserve"> p</w:t>
            </w:r>
            <w:r w:rsidRPr="008B6080">
              <w:rPr>
                <w:rFonts w:ascii="Arial" w:hAnsi="Arial" w:cs="Arial"/>
                <w:noProof/>
                <w:color w:val="7030A0"/>
                <w:lang w:val="en-US"/>
              </w:rPr>
              <w:t>erformance</w:t>
            </w:r>
            <w:r w:rsidR="00AB5E9F" w:rsidRPr="008B6080">
              <w:rPr>
                <w:rFonts w:ascii="Arial" w:hAnsi="Arial" w:cs="Arial"/>
                <w:noProof/>
                <w:color w:val="7030A0"/>
                <w:lang w:val="en-US"/>
              </w:rPr>
              <w:t xml:space="preserve">. </w:t>
            </w:r>
          </w:p>
          <w:p w14:paraId="028A43BA" w14:textId="77777777"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4B260FAB" w14:textId="70B7246A" w:rsidR="00E82B96"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financial records must be retained for 7 years after the transactions covered by the records are completed.</w:t>
            </w:r>
            <w:r w:rsidR="009C062E" w:rsidRPr="008B6080">
              <w:rPr>
                <w:rFonts w:ascii="Arial" w:hAnsi="Arial" w:cs="Arial"/>
                <w:noProof/>
                <w:color w:val="7030A0"/>
                <w:lang w:val="en-US"/>
              </w:rPr>
              <w:t xml:space="preserve"> </w:t>
            </w:r>
            <w:r w:rsidR="00E82B96" w:rsidRPr="008B6080">
              <w:rPr>
                <w:rFonts w:ascii="Arial" w:hAnsi="Arial" w:cs="Arial"/>
                <w:b/>
                <w:bCs/>
                <w:noProof/>
                <w:color w:val="7030A0"/>
                <w:lang w:val="en-US"/>
              </w:rPr>
              <w:t>See CATSI Act section 322-10</w:t>
            </w:r>
            <w:r w:rsidR="00E82B96" w:rsidRPr="008B6080">
              <w:rPr>
                <w:rFonts w:ascii="Arial" w:hAnsi="Arial" w:cs="Arial"/>
                <w:noProof/>
                <w:color w:val="7030A0"/>
                <w:lang w:val="en-US"/>
              </w:rPr>
              <w:t>.</w:t>
            </w:r>
          </w:p>
          <w:p w14:paraId="7B59028D" w14:textId="3987C35E" w:rsidR="004B2F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27103107" w14:textId="4C24BD62" w:rsidR="00E0758F" w:rsidRPr="008B6080" w:rsidRDefault="004B2F8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 xml:space="preserve">If the records that </w:t>
            </w:r>
            <w:r w:rsidR="00852059" w:rsidRPr="008B6080">
              <w:rPr>
                <w:rFonts w:ascii="Arial" w:hAnsi="Arial" w:cs="Arial"/>
                <w:noProof/>
                <w:color w:val="7030A0"/>
                <w:lang w:val="en-US"/>
              </w:rPr>
              <w:t>your</w:t>
            </w:r>
            <w:r w:rsidRPr="008B6080">
              <w:rPr>
                <w:rFonts w:ascii="Arial" w:hAnsi="Arial" w:cs="Arial"/>
                <w:noProof/>
                <w:color w:val="7030A0"/>
                <w:lang w:val="en-US"/>
              </w:rPr>
              <w:t xml:space="preserve"> corporation is required to keep under </w:t>
            </w:r>
            <w:r w:rsidR="00AB5E9F" w:rsidRPr="008B6080">
              <w:rPr>
                <w:rFonts w:ascii="Arial" w:hAnsi="Arial" w:cs="Arial"/>
                <w:noProof/>
                <w:color w:val="7030A0"/>
                <w:lang w:val="en-US"/>
              </w:rPr>
              <w:t>these rules</w:t>
            </w:r>
            <w:r w:rsidRPr="008B6080">
              <w:rPr>
                <w:rFonts w:ascii="Arial" w:hAnsi="Arial" w:cs="Arial"/>
                <w:noProof/>
                <w:color w:val="7030A0"/>
                <w:lang w:val="en-US"/>
              </w:rPr>
              <w:t xml:space="preserve"> are kept in electronic form the records must be convertible into hard copy;</w:t>
            </w:r>
            <w:r w:rsidR="00DF659C" w:rsidRPr="008B6080">
              <w:rPr>
                <w:rFonts w:ascii="Arial" w:hAnsi="Arial" w:cs="Arial"/>
                <w:noProof/>
                <w:color w:val="7030A0"/>
                <w:lang w:val="en-US"/>
              </w:rPr>
              <w:t xml:space="preserve"> and</w:t>
            </w:r>
            <w:r w:rsidRPr="008B6080">
              <w:rPr>
                <w:rFonts w:ascii="Arial" w:hAnsi="Arial" w:cs="Arial"/>
                <w:noProof/>
                <w:color w:val="7030A0"/>
                <w:lang w:val="en-US"/>
              </w:rPr>
              <w:t xml:space="preserve"> that hard copy must be made available, within a reasonable time, to a</w:t>
            </w:r>
            <w:r w:rsidR="009C062E" w:rsidRPr="008B6080">
              <w:rPr>
                <w:rFonts w:ascii="Arial" w:hAnsi="Arial" w:cs="Arial"/>
                <w:noProof/>
                <w:color w:val="7030A0"/>
                <w:lang w:val="en-US"/>
              </w:rPr>
              <w:t xml:space="preserve"> </w:t>
            </w:r>
            <w:r w:rsidRPr="008B6080">
              <w:rPr>
                <w:rFonts w:ascii="Arial" w:hAnsi="Arial" w:cs="Arial"/>
                <w:noProof/>
                <w:color w:val="7030A0"/>
                <w:lang w:val="en-US"/>
              </w:rPr>
              <w:t>person who is entitled to inspect the records.</w:t>
            </w:r>
          </w:p>
          <w:p w14:paraId="69EDBE4C" w14:textId="285EC378"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5866D578" w14:textId="5F15E0CF"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Your corporation will be registered as a large corporation, and therefore the records that the corporation is required to keep under rules</w:t>
            </w:r>
            <w:r w:rsidR="00E82B96" w:rsidRPr="008B6080">
              <w:rPr>
                <w:rFonts w:ascii="Arial" w:hAnsi="Arial" w:cs="Arial"/>
                <w:noProof/>
                <w:color w:val="7030A0"/>
                <w:lang w:val="en-US"/>
              </w:rPr>
              <w:t>,</w:t>
            </w:r>
            <w:r w:rsidRPr="008B6080">
              <w:rPr>
                <w:rFonts w:ascii="Arial" w:hAnsi="Arial" w:cs="Arial"/>
                <w:noProof/>
                <w:color w:val="7030A0"/>
                <w:lang w:val="en-US"/>
              </w:rPr>
              <w:t xml:space="preserve"> must be kept at the corporation’s registered</w:t>
            </w:r>
            <w:r w:rsidR="00E82B96" w:rsidRPr="008B6080">
              <w:rPr>
                <w:rFonts w:ascii="Arial" w:hAnsi="Arial" w:cs="Arial"/>
                <w:noProof/>
                <w:color w:val="7030A0"/>
                <w:lang w:val="en-US"/>
              </w:rPr>
              <w:t xml:space="preserve"> o</w:t>
            </w:r>
            <w:r w:rsidRPr="008B6080">
              <w:rPr>
                <w:rFonts w:ascii="Arial" w:hAnsi="Arial" w:cs="Arial"/>
                <w:noProof/>
                <w:color w:val="7030A0"/>
                <w:lang w:val="en-US"/>
              </w:rPr>
              <w:t>ffice.</w:t>
            </w:r>
          </w:p>
          <w:p w14:paraId="46FE7CBB" w14:textId="312FB852"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2CEEE2D0" w14:textId="7A72D526"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Right of access to corporation books by</w:t>
            </w:r>
            <w:r w:rsidR="00C4165C" w:rsidRPr="008B6080">
              <w:rPr>
                <w:rFonts w:ascii="Arial" w:hAnsi="Arial" w:cs="Arial"/>
                <w:b/>
                <w:bCs/>
                <w:noProof/>
                <w:color w:val="7030A0"/>
                <w:lang w:val="en-US"/>
              </w:rPr>
              <w:t xml:space="preserve"> </w:t>
            </w:r>
            <w:r w:rsidRPr="008B6080">
              <w:rPr>
                <w:rFonts w:ascii="Arial" w:hAnsi="Arial" w:cs="Arial"/>
                <w:b/>
                <w:bCs/>
                <w:noProof/>
                <w:color w:val="7030A0"/>
                <w:lang w:val="en-US"/>
              </w:rPr>
              <w:t>director or past director</w:t>
            </w:r>
          </w:p>
          <w:p w14:paraId="728BC57E" w14:textId="4E84508E"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A director may inspect the books of the corporation (other than its financial records) for the purposes of a</w:t>
            </w:r>
            <w:r w:rsidR="00C4165C" w:rsidRPr="008B6080">
              <w:rPr>
                <w:rFonts w:ascii="Arial" w:hAnsi="Arial" w:cs="Arial"/>
                <w:noProof/>
                <w:color w:val="7030A0"/>
                <w:lang w:val="en-US"/>
              </w:rPr>
              <w:t xml:space="preserve"> particular</w:t>
            </w:r>
            <w:r w:rsidRPr="008B6080">
              <w:rPr>
                <w:rFonts w:ascii="Arial" w:hAnsi="Arial" w:cs="Arial"/>
                <w:noProof/>
                <w:color w:val="7030A0"/>
                <w:lang w:val="en-US"/>
              </w:rPr>
              <w:t xml:space="preserve"> legal proceeding </w:t>
            </w:r>
            <w:r w:rsidR="002A1101" w:rsidRPr="008B6080">
              <w:rPr>
                <w:rFonts w:ascii="Arial" w:hAnsi="Arial" w:cs="Arial"/>
                <w:noProof/>
                <w:color w:val="7030A0"/>
                <w:lang w:val="en-US"/>
              </w:rPr>
              <w:t>listed</w:t>
            </w:r>
            <w:r w:rsidRPr="008B6080">
              <w:rPr>
                <w:rFonts w:ascii="Arial" w:hAnsi="Arial" w:cs="Arial"/>
                <w:noProof/>
                <w:color w:val="7030A0"/>
                <w:lang w:val="en-US"/>
              </w:rPr>
              <w:t xml:space="preserve"> in the rules. </w:t>
            </w:r>
          </w:p>
          <w:p w14:paraId="7FB6405F" w14:textId="77777777"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265DFC0A" w14:textId="5B1EE385"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A person who has ceased to be a director may also inspect the books of the corporation (including its financial records) for the purposes of a legal</w:t>
            </w:r>
            <w:r w:rsidR="002A1101" w:rsidRPr="008B6080">
              <w:rPr>
                <w:rFonts w:ascii="Arial" w:hAnsi="Arial" w:cs="Arial"/>
                <w:noProof/>
                <w:color w:val="7030A0"/>
                <w:lang w:val="en-US"/>
              </w:rPr>
              <w:t xml:space="preserve"> </w:t>
            </w:r>
            <w:r w:rsidRPr="008B6080">
              <w:rPr>
                <w:rFonts w:ascii="Arial" w:hAnsi="Arial" w:cs="Arial"/>
                <w:noProof/>
                <w:color w:val="7030A0"/>
                <w:lang w:val="en-US"/>
              </w:rPr>
              <w:t>proceeding</w:t>
            </w:r>
            <w:r w:rsidR="002A1101" w:rsidRPr="008B6080">
              <w:rPr>
                <w:rFonts w:ascii="Arial" w:hAnsi="Arial" w:cs="Arial"/>
                <w:noProof/>
                <w:color w:val="7030A0"/>
                <w:lang w:val="en-US"/>
              </w:rPr>
              <w:t xml:space="preserve"> listed in the rules.</w:t>
            </w:r>
          </w:p>
          <w:p w14:paraId="70E45499" w14:textId="77777777"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35654DD8" w14:textId="352CD35A"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A person authorised to inspect books under this rule for the purposes of a legal proceeding may make copies of the books for the  purposes of those proceedings.</w:t>
            </w:r>
          </w:p>
          <w:p w14:paraId="665D7F05" w14:textId="77777777"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58C885EC" w14:textId="2F973D07"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 xml:space="preserve">The corporation must allow a person to exercise the person’s rights to inspect or take copies of the books under this rule </w:t>
            </w:r>
          </w:p>
          <w:p w14:paraId="12CE72E7" w14:textId="77777777"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278EBC22" w14:textId="0A39CF86" w:rsidR="00AB5E9F" w:rsidRPr="008B6080" w:rsidRDefault="00AB5E9F"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This rule does not limit any right of access to corporation books that a person has apart from this rule.</w:t>
            </w:r>
            <w:r w:rsidR="009C062E" w:rsidRPr="008B6080">
              <w:rPr>
                <w:rFonts w:ascii="Arial" w:hAnsi="Arial" w:cs="Arial"/>
                <w:noProof/>
                <w:color w:val="7030A0"/>
                <w:lang w:val="en-US"/>
              </w:rPr>
              <w:t xml:space="preserve"> </w:t>
            </w:r>
            <w:r w:rsidR="00E762DF" w:rsidRPr="008B6080">
              <w:rPr>
                <w:rFonts w:ascii="Arial" w:hAnsi="Arial" w:cs="Arial"/>
                <w:b/>
                <w:bCs/>
                <w:noProof/>
                <w:color w:val="7030A0"/>
                <w:lang w:val="en-US"/>
              </w:rPr>
              <w:t>See CATSI Act section 274-15.</w:t>
            </w:r>
          </w:p>
          <w:p w14:paraId="003083B9" w14:textId="47E33C5F" w:rsidR="002A1101" w:rsidRPr="008B6080"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Access to financial records by directors</w:t>
            </w:r>
          </w:p>
          <w:p w14:paraId="0CACF818" w14:textId="14D4FC26" w:rsidR="002A1101" w:rsidRPr="008B6080"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A director has a right of access to the records that the corporation is required to keep under the rules.On application by a director, the court may authorise a person to inspect on the director’s behalf the records that the corporation is required to be kept, subject to any other orders the court considers appropriate.</w:t>
            </w:r>
          </w:p>
          <w:p w14:paraId="267C0740" w14:textId="77777777" w:rsidR="002A1101" w:rsidRPr="008B6080"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6F319DAF" w14:textId="1812E264" w:rsidR="00AB5E9F" w:rsidRPr="008B6080"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rPr>
            </w:pPr>
            <w:r w:rsidRPr="008B6080">
              <w:rPr>
                <w:rFonts w:ascii="Arial" w:hAnsi="Arial" w:cs="Arial"/>
                <w:noProof/>
                <w:color w:val="7030A0"/>
                <w:lang w:val="en-US"/>
              </w:rPr>
              <w:t xml:space="preserve">A person authorised to inspect records under the rules </w:t>
            </w:r>
            <w:r w:rsidRPr="008B6080">
              <w:rPr>
                <w:rFonts w:ascii="Arial" w:hAnsi="Arial" w:cs="Arial"/>
                <w:color w:val="7030A0"/>
              </w:rPr>
              <w:t>may make copies of the records unless the court orders otherwise.</w:t>
            </w:r>
          </w:p>
          <w:p w14:paraId="2783D50C" w14:textId="7E14EBFB" w:rsidR="00E762DF" w:rsidRPr="008B6080" w:rsidRDefault="00E762DF"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See CATSI Act section 322-25.</w:t>
            </w:r>
          </w:p>
          <w:p w14:paraId="254531BB" w14:textId="5A514049" w:rsidR="002A1101" w:rsidRPr="008B6080"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p>
          <w:p w14:paraId="703989A3" w14:textId="1F486D63" w:rsidR="002A1101" w:rsidRPr="008B6080"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Members’ access to minutes</w:t>
            </w:r>
          </w:p>
          <w:p w14:paraId="5DF3DF34" w14:textId="4A9C96B9" w:rsidR="00AB5E9F" w:rsidRPr="008B6080"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rPr>
            </w:pPr>
            <w:r w:rsidRPr="008B6080">
              <w:rPr>
                <w:rFonts w:ascii="Arial" w:hAnsi="Arial" w:cs="Arial"/>
                <w:color w:val="7030A0"/>
              </w:rPr>
              <w:t>Large corporations like yours must make available for inspection by members, at its registered office, the minute books for the meetings of its members and for resolutions of</w:t>
            </w:r>
            <w:r w:rsidR="00377306" w:rsidRPr="008B6080">
              <w:rPr>
                <w:rFonts w:ascii="Arial" w:hAnsi="Arial" w:cs="Arial"/>
                <w:color w:val="7030A0"/>
              </w:rPr>
              <w:t xml:space="preserve"> </w:t>
            </w:r>
            <w:r w:rsidRPr="008B6080">
              <w:rPr>
                <w:rFonts w:ascii="Arial" w:hAnsi="Arial" w:cs="Arial"/>
                <w:color w:val="7030A0"/>
              </w:rPr>
              <w:t>members passed without</w:t>
            </w:r>
            <w:r w:rsidR="00377306" w:rsidRPr="008B6080">
              <w:rPr>
                <w:rFonts w:ascii="Arial" w:hAnsi="Arial" w:cs="Arial"/>
                <w:color w:val="7030A0"/>
              </w:rPr>
              <w:t xml:space="preserve"> </w:t>
            </w:r>
            <w:r w:rsidRPr="008B6080">
              <w:rPr>
                <w:rFonts w:ascii="Arial" w:hAnsi="Arial" w:cs="Arial"/>
                <w:color w:val="7030A0"/>
              </w:rPr>
              <w:t>meetings. The books must be made available for inspection each business day from at least 10 am to 12 noon and from at least 2 pm to 4 pm.</w:t>
            </w:r>
            <w:r w:rsidR="009C062E" w:rsidRPr="008B6080">
              <w:rPr>
                <w:rFonts w:ascii="Arial" w:hAnsi="Arial" w:cs="Arial"/>
                <w:color w:val="7030A0"/>
              </w:rPr>
              <w:t xml:space="preserve"> </w:t>
            </w:r>
            <w:r w:rsidR="002A1101" w:rsidRPr="008B6080">
              <w:rPr>
                <w:rFonts w:ascii="Arial" w:hAnsi="Arial" w:cs="Arial"/>
                <w:b/>
                <w:bCs/>
                <w:color w:val="7030A0"/>
              </w:rPr>
              <w:t>See CATSI Act section 220-10.</w:t>
            </w:r>
          </w:p>
          <w:p w14:paraId="375931DA" w14:textId="77777777" w:rsidR="002A1101" w:rsidRDefault="002A110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lang w:val="en-US"/>
              </w:rPr>
            </w:pPr>
          </w:p>
          <w:p w14:paraId="169E9692" w14:textId="325043E8" w:rsidR="002A1101" w:rsidRPr="00852059"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538135" w:themeColor="accent6" w:themeShade="BF"/>
                <w:lang w:val="en-US"/>
              </w:rPr>
            </w:pPr>
            <w:r w:rsidRPr="00852059">
              <w:rPr>
                <w:rFonts w:ascii="Arial" w:hAnsi="Arial" w:cs="Arial"/>
                <w:b/>
                <w:bCs/>
                <w:noProof/>
                <w:color w:val="538135" w:themeColor="accent6" w:themeShade="BF"/>
                <w:lang w:val="en-US"/>
              </w:rPr>
              <w:t>Inspection of books by members</w:t>
            </w:r>
          </w:p>
          <w:p w14:paraId="740E73CC" w14:textId="744F0F18" w:rsidR="00A25F9C" w:rsidRPr="009C062E"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538135" w:themeColor="accent6" w:themeShade="BF"/>
                <w:lang w:val="en-US"/>
              </w:rPr>
            </w:pPr>
            <w:r w:rsidRPr="00852059">
              <w:rPr>
                <w:rFonts w:ascii="Arial" w:hAnsi="Arial" w:cs="Arial"/>
                <w:noProof/>
                <w:color w:val="538135" w:themeColor="accent6" w:themeShade="BF"/>
                <w:lang w:val="en-US"/>
              </w:rPr>
              <w:t>The directors, or the corporation by a resolution passed at a general meeting, may authorise a member to inspect the books of the corporation.</w:t>
            </w:r>
            <w:r w:rsidR="00A25F9C" w:rsidRPr="00852059">
              <w:rPr>
                <w:rFonts w:ascii="Arial" w:hAnsi="Arial" w:cs="Arial"/>
                <w:b/>
                <w:bCs/>
                <w:noProof/>
                <w:color w:val="538135" w:themeColor="accent6" w:themeShade="BF"/>
                <w:lang w:val="en-US"/>
              </w:rPr>
              <w:t>See CATSI Act section 175-15.</w:t>
            </w:r>
          </w:p>
          <w:p w14:paraId="21DAAE30" w14:textId="5D591B5D" w:rsidR="00DD647D" w:rsidRPr="008B6080"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p>
          <w:p w14:paraId="3E7B93E7" w14:textId="170AE9AB" w:rsidR="00DD647D" w:rsidRPr="008B6080"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Access to governance material</w:t>
            </w:r>
          </w:p>
          <w:p w14:paraId="0959F6FC" w14:textId="484C0A23" w:rsidR="00DD647D" w:rsidRPr="008B6080"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Corporation to provide member with rules, if requested. If a member asks for a copy of the corporation’s rule book, the corporation</w:t>
            </w:r>
            <w:r w:rsidR="009C062E" w:rsidRPr="008B6080">
              <w:rPr>
                <w:rFonts w:ascii="Arial" w:hAnsi="Arial" w:cs="Arial"/>
                <w:noProof/>
                <w:color w:val="7030A0"/>
                <w:lang w:val="en-US"/>
              </w:rPr>
              <w:t xml:space="preserve"> </w:t>
            </w:r>
            <w:r w:rsidRPr="008B6080">
              <w:rPr>
                <w:rFonts w:ascii="Arial" w:hAnsi="Arial" w:cs="Arial"/>
                <w:noProof/>
                <w:color w:val="7030A0"/>
                <w:lang w:val="en-US"/>
              </w:rPr>
              <w:t>must provide it free of charge and within 7 days.</w:t>
            </w:r>
          </w:p>
          <w:p w14:paraId="2410B303" w14:textId="62E645EF" w:rsidR="00DD647D" w:rsidRPr="008B6080"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5628A299" w14:textId="77777777" w:rsidR="00DD647D" w:rsidRPr="008B6080"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rPr>
            </w:pPr>
            <w:r w:rsidRPr="008B6080">
              <w:rPr>
                <w:rFonts w:ascii="Arial" w:hAnsi="Arial" w:cs="Arial"/>
                <w:color w:val="7030A0"/>
              </w:rPr>
              <w:t xml:space="preserve">Large corporations like yours </w:t>
            </w:r>
            <w:r w:rsidRPr="008B6080">
              <w:rPr>
                <w:rFonts w:ascii="Arial" w:hAnsi="Arial" w:cs="Arial"/>
                <w:noProof/>
                <w:color w:val="7030A0"/>
                <w:lang w:val="en-US"/>
              </w:rPr>
              <w:t>must</w:t>
            </w:r>
            <w:r w:rsidR="009C062E" w:rsidRPr="008B6080">
              <w:rPr>
                <w:rFonts w:ascii="Arial" w:hAnsi="Arial" w:cs="Arial"/>
                <w:noProof/>
                <w:color w:val="7030A0"/>
                <w:lang w:val="en-US"/>
              </w:rPr>
              <w:t xml:space="preserve"> </w:t>
            </w:r>
            <w:r w:rsidRPr="008B6080">
              <w:rPr>
                <w:rFonts w:ascii="Arial" w:hAnsi="Arial" w:cs="Arial"/>
                <w:noProof/>
                <w:color w:val="7030A0"/>
                <w:lang w:val="en-US"/>
              </w:rPr>
              <w:t>make available for inspection by members and officers at its registered office, its rule book. This rule book must be available for inspection each business day from at least 10 am to 12 noon and from at least 2 pm to 4 pm.</w:t>
            </w:r>
            <w:r w:rsidR="009C062E" w:rsidRPr="008B6080">
              <w:rPr>
                <w:rFonts w:ascii="Arial" w:hAnsi="Arial" w:cs="Arial"/>
                <w:noProof/>
                <w:color w:val="7030A0"/>
                <w:lang w:val="en-US"/>
              </w:rPr>
              <w:t xml:space="preserve"> </w:t>
            </w:r>
            <w:r w:rsidR="00A25F9C" w:rsidRPr="008B6080">
              <w:rPr>
                <w:rFonts w:ascii="Arial" w:hAnsi="Arial" w:cs="Arial"/>
                <w:b/>
                <w:bCs/>
                <w:noProof/>
                <w:color w:val="7030A0"/>
              </w:rPr>
              <w:t>See CATSI Act section 72-5.</w:t>
            </w:r>
          </w:p>
          <w:p w14:paraId="4AADBF91" w14:textId="770A032C" w:rsidR="009C062E" w:rsidRPr="008B6080" w:rsidRDefault="009C062E"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tc>
        <w:tc>
          <w:tcPr>
            <w:tcW w:w="5594" w:type="dxa"/>
          </w:tcPr>
          <w:p w14:paraId="069AF8CB" w14:textId="77777777" w:rsidR="00C80DD4" w:rsidRPr="00E577FB" w:rsidRDefault="00C80DD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DD647D" w:rsidRPr="00DB2347" w14:paraId="6DDE780D" w14:textId="77777777"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5AE8047A" w14:textId="1BAF918E" w:rsidR="00DD647D"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15. </w:t>
            </w:r>
            <w:bookmarkStart w:id="5" w:name="_Hlk66180659"/>
            <w:r w:rsidRPr="006B749E">
              <w:rPr>
                <w:rFonts w:ascii="Arial" w:hAnsi="Arial" w:cs="Arial"/>
                <w:color w:val="1F3864" w:themeColor="accent1" w:themeShade="80"/>
                <w:lang w:val="en-US"/>
              </w:rPr>
              <w:t>AUDITOR</w:t>
            </w:r>
            <w:bookmarkEnd w:id="5"/>
            <w:r w:rsidRPr="006B749E">
              <w:rPr>
                <w:rFonts w:ascii="Arial" w:hAnsi="Arial" w:cs="Arial"/>
                <w:color w:val="1F3864" w:themeColor="accent1" w:themeShade="80"/>
                <w:lang w:val="en-US"/>
              </w:rPr>
              <w:t xml:space="preserve"> </w:t>
            </w:r>
          </w:p>
        </w:tc>
        <w:tc>
          <w:tcPr>
            <w:tcW w:w="5856" w:type="dxa"/>
          </w:tcPr>
          <w:p w14:paraId="4BB9EBCD" w14:textId="77777777" w:rsidR="0066413A" w:rsidRDefault="00DD647D"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538135" w:themeColor="accent6" w:themeShade="BF"/>
              </w:rPr>
            </w:pPr>
            <w:r w:rsidRPr="00852059">
              <w:rPr>
                <w:rFonts w:ascii="Arial" w:hAnsi="Arial" w:cs="Arial"/>
                <w:noProof/>
                <w:color w:val="538135" w:themeColor="accent6" w:themeShade="BF"/>
              </w:rPr>
              <w:t>The corporation must comply with any requirements set out in the Act relating to the examination or auditing of its financial records.</w:t>
            </w:r>
            <w:r w:rsidR="009C062E">
              <w:rPr>
                <w:rFonts w:ascii="Arial" w:hAnsi="Arial" w:cs="Arial"/>
                <w:noProof/>
                <w:color w:val="538135" w:themeColor="accent6" w:themeShade="BF"/>
              </w:rPr>
              <w:t xml:space="preserve"> </w:t>
            </w:r>
            <w:r w:rsidR="0066413A" w:rsidRPr="00852059">
              <w:rPr>
                <w:rFonts w:ascii="Arial" w:hAnsi="Arial" w:cs="Arial"/>
                <w:b/>
                <w:bCs/>
                <w:noProof/>
                <w:color w:val="538135" w:themeColor="accent6" w:themeShade="BF"/>
              </w:rPr>
              <w:t>See CATSI Act section 333-20.</w:t>
            </w:r>
          </w:p>
          <w:p w14:paraId="12009A49" w14:textId="6FF2ABE9" w:rsidR="009C062E" w:rsidRPr="009C062E" w:rsidRDefault="009C062E"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538135" w:themeColor="accent6" w:themeShade="BF"/>
              </w:rPr>
            </w:pPr>
          </w:p>
        </w:tc>
        <w:tc>
          <w:tcPr>
            <w:tcW w:w="5594" w:type="dxa"/>
          </w:tcPr>
          <w:p w14:paraId="3C2B8D74" w14:textId="77777777" w:rsidR="00DD647D" w:rsidRPr="00E577FB" w:rsidRDefault="00DD647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tc>
      </w:tr>
      <w:tr w:rsidR="00DD647D" w:rsidRPr="00DB2347" w14:paraId="6FFB7982" w14:textId="77777777"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76EBB4A2" w14:textId="0C4CF6F4" w:rsidR="00DD647D" w:rsidRPr="006B749E" w:rsidRDefault="00DB618B" w:rsidP="0089321F">
            <w:pPr>
              <w:tabs>
                <w:tab w:val="center" w:pos="1023"/>
              </w:tabs>
              <w:rPr>
                <w:rFonts w:ascii="Arial" w:hAnsi="Arial" w:cs="Arial"/>
                <w:b w:val="0"/>
                <w:bCs w:val="0"/>
                <w:color w:val="1F3864" w:themeColor="accent1" w:themeShade="80"/>
                <w:lang w:val="en-US"/>
              </w:rPr>
            </w:pPr>
            <w:r w:rsidRPr="006B749E">
              <w:rPr>
                <w:rFonts w:ascii="Arial" w:hAnsi="Arial" w:cs="Arial"/>
                <w:color w:val="1F3864" w:themeColor="accent1" w:themeShade="80"/>
                <w:lang w:val="en-US"/>
              </w:rPr>
              <w:t xml:space="preserve">16. </w:t>
            </w:r>
            <w:bookmarkStart w:id="6" w:name="_Hlk66180665"/>
            <w:r w:rsidRPr="006B749E">
              <w:rPr>
                <w:rFonts w:ascii="Arial" w:hAnsi="Arial" w:cs="Arial"/>
                <w:color w:val="1F3864" w:themeColor="accent1" w:themeShade="80"/>
                <w:lang w:val="en-US"/>
              </w:rPr>
              <w:t>ANNUAL REPORTING</w:t>
            </w:r>
            <w:bookmarkEnd w:id="6"/>
          </w:p>
        </w:tc>
        <w:tc>
          <w:tcPr>
            <w:tcW w:w="5856" w:type="dxa"/>
          </w:tcPr>
          <w:p w14:paraId="2D074A56" w14:textId="77777777" w:rsidR="00852059"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538135" w:themeColor="accent6" w:themeShade="BF"/>
              </w:rPr>
            </w:pPr>
            <w:r w:rsidRPr="00852059">
              <w:rPr>
                <w:rFonts w:ascii="Arial" w:hAnsi="Arial" w:cs="Arial"/>
                <w:noProof/>
                <w:color w:val="538135" w:themeColor="accent6" w:themeShade="BF"/>
                <w:lang w:val="en-US"/>
              </w:rPr>
              <w:t>The corporation must comply with the annual reporting requirements set out in the Act.</w:t>
            </w:r>
            <w:r w:rsidR="009C062E">
              <w:rPr>
                <w:rFonts w:ascii="Arial" w:hAnsi="Arial" w:cs="Arial"/>
                <w:noProof/>
                <w:color w:val="538135" w:themeColor="accent6" w:themeShade="BF"/>
                <w:lang w:val="en-US"/>
              </w:rPr>
              <w:t xml:space="preserve"> </w:t>
            </w:r>
            <w:r w:rsidR="00852059" w:rsidRPr="00852059">
              <w:rPr>
                <w:rFonts w:ascii="Arial" w:hAnsi="Arial" w:cs="Arial"/>
                <w:b/>
                <w:bCs/>
                <w:noProof/>
                <w:color w:val="538135" w:themeColor="accent6" w:themeShade="BF"/>
              </w:rPr>
              <w:t xml:space="preserve">See CATSI Act </w:t>
            </w:r>
            <w:r w:rsidR="00852059">
              <w:rPr>
                <w:rFonts w:ascii="Arial" w:hAnsi="Arial" w:cs="Arial"/>
                <w:b/>
                <w:bCs/>
                <w:noProof/>
                <w:color w:val="538135" w:themeColor="accent6" w:themeShade="BF"/>
              </w:rPr>
              <w:t>Division 333.</w:t>
            </w:r>
          </w:p>
          <w:p w14:paraId="4B7D9CD1" w14:textId="0CA4E58F" w:rsidR="009C062E" w:rsidRPr="009C062E" w:rsidRDefault="009C062E"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538135" w:themeColor="accent6" w:themeShade="BF"/>
                <w:lang w:val="en-US"/>
              </w:rPr>
            </w:pPr>
          </w:p>
        </w:tc>
        <w:tc>
          <w:tcPr>
            <w:tcW w:w="5594" w:type="dxa"/>
          </w:tcPr>
          <w:p w14:paraId="2CF5E268" w14:textId="77777777" w:rsidR="00DD647D" w:rsidRPr="00E577FB" w:rsidRDefault="00DD647D"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002060"/>
                <w:lang w:val="en-US"/>
              </w:rPr>
            </w:pPr>
          </w:p>
        </w:tc>
      </w:tr>
      <w:tr w:rsidR="00DD647D" w:rsidRPr="00DB2347" w14:paraId="2DC690E4" w14:textId="77777777"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09A02C11" w14:textId="7E694B61" w:rsidR="00DD647D"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17. </w:t>
            </w:r>
            <w:bookmarkStart w:id="7" w:name="_Hlk66180670"/>
            <w:r w:rsidRPr="006B749E">
              <w:rPr>
                <w:rFonts w:ascii="Arial" w:hAnsi="Arial" w:cs="Arial"/>
                <w:color w:val="1F3864" w:themeColor="accent1" w:themeShade="80"/>
                <w:lang w:val="en-US"/>
              </w:rPr>
              <w:t xml:space="preserve">DISPUTE RESOLUTION PROCESS </w:t>
            </w:r>
            <w:bookmarkEnd w:id="7"/>
          </w:p>
        </w:tc>
        <w:tc>
          <w:tcPr>
            <w:tcW w:w="5856" w:type="dxa"/>
          </w:tcPr>
          <w:p w14:paraId="53580FF4" w14:textId="55D0ACE1" w:rsidR="00E63B14" w:rsidRPr="008B6080" w:rsidRDefault="00DD647D"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rPr>
            </w:pPr>
            <w:r w:rsidRPr="008B6080">
              <w:rPr>
                <w:rFonts w:ascii="Arial" w:hAnsi="Arial" w:cs="Arial"/>
                <w:noProof/>
                <w:color w:val="7030A0"/>
              </w:rPr>
              <w:t>This rule sets out the steps which must be taken to try to resolve any disagreement or dispute about the affairs of the corporation or how the Act or the corporation’s constitution applies, which arises between:</w:t>
            </w:r>
          </w:p>
          <w:p w14:paraId="1FFC1A86" w14:textId="093A6BC7" w:rsidR="00E63B14" w:rsidRPr="008B6080" w:rsidRDefault="00E63B14" w:rsidP="0089321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rPr>
            </w:pPr>
            <w:r w:rsidRPr="008B6080">
              <w:rPr>
                <w:rFonts w:ascii="Arial" w:hAnsi="Arial" w:cs="Arial"/>
                <w:noProof/>
                <w:color w:val="7030A0"/>
              </w:rPr>
              <w:t>members</w:t>
            </w:r>
          </w:p>
          <w:p w14:paraId="00A328ED" w14:textId="008FF634" w:rsidR="00E63B14" w:rsidRPr="008B6080" w:rsidRDefault="00E63B14" w:rsidP="0089321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rPr>
            </w:pPr>
            <w:r w:rsidRPr="008B6080">
              <w:rPr>
                <w:rFonts w:ascii="Arial" w:hAnsi="Arial" w:cs="Arial"/>
                <w:noProof/>
                <w:color w:val="7030A0"/>
              </w:rPr>
              <w:t>me</w:t>
            </w:r>
            <w:r w:rsidR="008400BF" w:rsidRPr="008B6080">
              <w:rPr>
                <w:rFonts w:ascii="Arial" w:hAnsi="Arial" w:cs="Arial"/>
                <w:noProof/>
                <w:color w:val="7030A0"/>
              </w:rPr>
              <w:t>m</w:t>
            </w:r>
            <w:r w:rsidRPr="008B6080">
              <w:rPr>
                <w:rFonts w:ascii="Arial" w:hAnsi="Arial" w:cs="Arial"/>
                <w:noProof/>
                <w:color w:val="7030A0"/>
              </w:rPr>
              <w:t xml:space="preserve">bers and directors, or </w:t>
            </w:r>
          </w:p>
          <w:p w14:paraId="25F84648" w14:textId="77777777" w:rsidR="00E63B14" w:rsidRPr="008B6080" w:rsidRDefault="00E63B14" w:rsidP="0089321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noProof/>
                <w:color w:val="7030A0"/>
              </w:rPr>
            </w:pPr>
            <w:r w:rsidRPr="008B6080">
              <w:rPr>
                <w:rFonts w:ascii="Arial" w:hAnsi="Arial" w:cs="Arial"/>
                <w:noProof/>
                <w:color w:val="7030A0"/>
              </w:rPr>
              <w:t xml:space="preserve">directors. </w:t>
            </w:r>
          </w:p>
          <w:p w14:paraId="1BCE9BDB" w14:textId="09EDC5D8" w:rsidR="00E63B14" w:rsidRPr="008B6080" w:rsidRDefault="0066413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7030A0"/>
              </w:rPr>
            </w:pPr>
            <w:r w:rsidRPr="008B6080">
              <w:rPr>
                <w:rFonts w:ascii="Arial" w:hAnsi="Arial" w:cs="Arial"/>
                <w:b/>
                <w:bCs/>
                <w:noProof/>
                <w:color w:val="7030A0"/>
              </w:rPr>
              <w:t>See CATSI Act section 66-1(3A).</w:t>
            </w:r>
          </w:p>
          <w:p w14:paraId="01CBB202" w14:textId="77777777" w:rsidR="0066413A" w:rsidRPr="0066413A" w:rsidRDefault="0066413A"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lang w:val="en-US"/>
              </w:rPr>
            </w:pPr>
          </w:p>
          <w:p w14:paraId="7529D336" w14:textId="62E8EFB1"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b/>
                <w:bCs/>
                <w:noProof/>
                <w:color w:val="0066FF"/>
                <w:lang w:val="en-US"/>
              </w:rPr>
              <w:t>Informal negotiations</w:t>
            </w:r>
          </w:p>
          <w:p w14:paraId="5F6A299F" w14:textId="2FCEE3D1"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If a dispute arises, the parties must first try to resolve it themselves on an informal basis.</w:t>
            </w:r>
          </w:p>
          <w:p w14:paraId="4D865750" w14:textId="77777777"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06CBAE67" w14:textId="1D403AC9"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b/>
                <w:bCs/>
                <w:noProof/>
                <w:color w:val="0066FF"/>
                <w:lang w:val="en-US"/>
              </w:rPr>
              <w:t>Giving of dispute notice</w:t>
            </w:r>
          </w:p>
          <w:p w14:paraId="7DE5F296" w14:textId="6E86AF45"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If the dispute is not resolved in accordance with this rule within 10 business days, any party to the dispute may give a dispute notice to the other parties.</w:t>
            </w:r>
            <w:r w:rsidR="00E036C2">
              <w:rPr>
                <w:rFonts w:ascii="Arial" w:hAnsi="Arial" w:cs="Arial"/>
                <w:noProof/>
                <w:color w:val="0066FF"/>
                <w:lang w:val="en-US"/>
              </w:rPr>
              <w:t xml:space="preserve"> </w:t>
            </w:r>
            <w:r w:rsidRPr="00EA2DD5">
              <w:rPr>
                <w:rFonts w:ascii="Arial" w:hAnsi="Arial" w:cs="Arial"/>
                <w:noProof/>
                <w:color w:val="0066FF"/>
                <w:lang w:val="en-US"/>
              </w:rPr>
              <w:t>A dispute notice must be in writing, and must say what the dispute is about.</w:t>
            </w:r>
            <w:r w:rsidR="00E762DF" w:rsidRPr="00EA2DD5">
              <w:rPr>
                <w:rFonts w:ascii="Arial" w:hAnsi="Arial" w:cs="Arial"/>
                <w:noProof/>
                <w:color w:val="0066FF"/>
                <w:lang w:val="en-US"/>
              </w:rPr>
              <w:t xml:space="preserve"> </w:t>
            </w:r>
            <w:r w:rsidRPr="00EA2DD5">
              <w:rPr>
                <w:rFonts w:ascii="Arial" w:hAnsi="Arial" w:cs="Arial"/>
                <w:noProof/>
                <w:color w:val="0066FF"/>
                <w:lang w:val="en-US"/>
              </w:rPr>
              <w:t>A copy of the notice must be given to the</w:t>
            </w:r>
            <w:r w:rsidR="00E762DF" w:rsidRPr="00EA2DD5">
              <w:rPr>
                <w:rFonts w:ascii="Arial" w:hAnsi="Arial" w:cs="Arial"/>
                <w:noProof/>
                <w:color w:val="0066FF"/>
                <w:lang w:val="en-US"/>
              </w:rPr>
              <w:t xml:space="preserve"> </w:t>
            </w:r>
            <w:r w:rsidRPr="00EA2DD5">
              <w:rPr>
                <w:rFonts w:ascii="Arial" w:hAnsi="Arial" w:cs="Arial"/>
                <w:noProof/>
                <w:color w:val="0066FF"/>
                <w:lang w:val="en-US"/>
              </w:rPr>
              <w:t>corporation.</w:t>
            </w:r>
          </w:p>
          <w:p w14:paraId="6D500A95" w14:textId="441BF08F"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7854060A" w14:textId="77777777" w:rsidR="008400BF"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b/>
                <w:bCs/>
                <w:noProof/>
                <w:color w:val="0066FF"/>
                <w:lang w:val="en-US"/>
              </w:rPr>
              <w:t>Seeking assistance from the Registrar</w:t>
            </w:r>
          </w:p>
          <w:p w14:paraId="7B84768A" w14:textId="4A78A12C"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noProof/>
                <w:color w:val="0066FF"/>
                <w:lang w:val="en-US"/>
              </w:rPr>
              <w:t>If a dispute or any part of a dispute relates to an issue arising out of the meaning of any provision of the Act or the corporation’s rule book, the directors or any party to the dispute may seek an opinion from the Registrar about the correct meaning of the relevant provision.</w:t>
            </w:r>
          </w:p>
          <w:p w14:paraId="661CCA51" w14:textId="175C29D5" w:rsidR="0039630B" w:rsidRPr="009C062E"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The Registrar’s opinion will not be binding on the parties to a dispute.</w:t>
            </w:r>
            <w:r w:rsidR="009C062E">
              <w:rPr>
                <w:rFonts w:ascii="Arial" w:hAnsi="Arial" w:cs="Arial"/>
                <w:noProof/>
                <w:color w:val="0066FF"/>
                <w:lang w:val="en-US"/>
              </w:rPr>
              <w:t xml:space="preserve"> </w:t>
            </w:r>
            <w:r w:rsidR="0039630B" w:rsidRPr="00EA2DD5">
              <w:rPr>
                <w:rFonts w:ascii="Arial" w:hAnsi="Arial" w:cs="Arial"/>
                <w:b/>
                <w:bCs/>
                <w:color w:val="0066FF"/>
              </w:rPr>
              <w:t>See CATSI Act section 66-1(3A).</w:t>
            </w:r>
          </w:p>
          <w:p w14:paraId="0F369884" w14:textId="7EE878FC"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437FB110" w14:textId="784F9D90"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b/>
                <w:bCs/>
                <w:noProof/>
                <w:color w:val="0066FF"/>
                <w:lang w:val="en-US"/>
              </w:rPr>
              <w:t>Referring dispute to the directors</w:t>
            </w:r>
          </w:p>
          <w:p w14:paraId="457D279A" w14:textId="3D53382E"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The directors must make a reasonable effort to help the parties resolve the dispute within 20 business days after the corporation receives the dispute notice.</w:t>
            </w:r>
          </w:p>
          <w:p w14:paraId="06A746D8" w14:textId="77777777"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6D650F31" w14:textId="37764FFC"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b/>
                <w:bCs/>
                <w:noProof/>
                <w:color w:val="0066FF"/>
                <w:lang w:val="en-US"/>
              </w:rPr>
              <w:t>Referring dispute to a general meeting</w:t>
            </w:r>
          </w:p>
          <w:p w14:paraId="173CAF78" w14:textId="26FE6104"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If the directors cannot resolve the dispute within 20 business days after receiving the dispute notice, it must hold a general meeting of the corporation and put the matter to the members to resolve. The general meeting must be held within 3 months after the corporation receives dispute notice.</w:t>
            </w:r>
          </w:p>
          <w:p w14:paraId="07DCA030" w14:textId="77777777" w:rsidR="00E63B14" w:rsidRPr="00EA2DD5"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6E29A36D" w14:textId="77777777" w:rsidR="0066413A"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rPr>
            </w:pPr>
            <w:r w:rsidRPr="00EA2DD5">
              <w:rPr>
                <w:rFonts w:ascii="Arial" w:hAnsi="Arial" w:cs="Arial"/>
                <w:noProof/>
                <w:color w:val="0066FF"/>
                <w:lang w:val="en-US"/>
              </w:rPr>
              <w:t>When passing any resolution about a dispute, the members in the general meeting are subject to the Act and these rules.</w:t>
            </w:r>
            <w:r w:rsidR="009C062E">
              <w:rPr>
                <w:rFonts w:ascii="Arial" w:hAnsi="Arial" w:cs="Arial"/>
                <w:noProof/>
                <w:color w:val="0066FF"/>
                <w:lang w:val="en-US"/>
              </w:rPr>
              <w:t xml:space="preserve"> </w:t>
            </w:r>
            <w:r w:rsidR="0066413A" w:rsidRPr="00EA2DD5">
              <w:rPr>
                <w:rFonts w:ascii="Arial" w:hAnsi="Arial" w:cs="Arial"/>
                <w:b/>
                <w:bCs/>
                <w:noProof/>
                <w:color w:val="0066FF"/>
              </w:rPr>
              <w:t>See CATSI Act section 66-1(3A).</w:t>
            </w:r>
          </w:p>
          <w:p w14:paraId="60C74085" w14:textId="43C4C0EA" w:rsidR="009D02BD" w:rsidRPr="009C062E" w:rsidRDefault="009D02BD"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tc>
        <w:tc>
          <w:tcPr>
            <w:tcW w:w="5594" w:type="dxa"/>
          </w:tcPr>
          <w:p w14:paraId="57031EEF" w14:textId="77777777" w:rsidR="00DD647D" w:rsidRPr="00E577FB" w:rsidRDefault="00DD647D"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002060"/>
                <w:lang w:val="en-US"/>
              </w:rPr>
            </w:pPr>
          </w:p>
        </w:tc>
      </w:tr>
      <w:tr w:rsidR="00E63B14" w:rsidRPr="00DB2347" w14:paraId="0CD688B4" w14:textId="77777777"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06AD612B" w14:textId="17DA8B92" w:rsidR="00E63B1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18. </w:t>
            </w:r>
            <w:bookmarkStart w:id="8" w:name="_Hlk66180679"/>
            <w:r w:rsidRPr="006B749E">
              <w:rPr>
                <w:rFonts w:ascii="Arial" w:hAnsi="Arial" w:cs="Arial"/>
                <w:color w:val="1F3864" w:themeColor="accent1" w:themeShade="80"/>
                <w:lang w:val="en-US"/>
              </w:rPr>
              <w:t>NOTICES</w:t>
            </w:r>
            <w:bookmarkEnd w:id="8"/>
          </w:p>
        </w:tc>
        <w:tc>
          <w:tcPr>
            <w:tcW w:w="5856" w:type="dxa"/>
          </w:tcPr>
          <w:p w14:paraId="7E49D44C" w14:textId="50E75AE0" w:rsidR="00CB1838" w:rsidRPr="00EA2DD5" w:rsidRDefault="00CB1838"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A notice, demand, summons, writ or other document or process may be served on the corporation in accordance with section 120-1 of the CATSI Act.</w:t>
            </w:r>
          </w:p>
          <w:p w14:paraId="12CF4353" w14:textId="77777777" w:rsidR="00CB1838" w:rsidRPr="00EA2DD5" w:rsidRDefault="00CB1838"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p>
          <w:p w14:paraId="2759F327" w14:textId="77777777" w:rsidR="00731A86" w:rsidRDefault="00CB1838"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0066FF"/>
                <w:lang w:val="en-US"/>
              </w:rPr>
            </w:pPr>
            <w:r w:rsidRPr="00EA2DD5">
              <w:rPr>
                <w:rFonts w:ascii="Arial" w:hAnsi="Arial" w:cs="Arial"/>
                <w:noProof/>
                <w:color w:val="0066FF"/>
                <w:lang w:val="en-US"/>
              </w:rPr>
              <w:t>The Act is silent on after-hours</w:t>
            </w:r>
            <w:r w:rsidR="008400BF" w:rsidRPr="00EA2DD5">
              <w:rPr>
                <w:rFonts w:ascii="Arial" w:hAnsi="Arial" w:cs="Arial"/>
                <w:noProof/>
                <w:color w:val="0066FF"/>
                <w:lang w:val="en-US"/>
              </w:rPr>
              <w:t xml:space="preserve"> c</w:t>
            </w:r>
            <w:r w:rsidRPr="00EA2DD5">
              <w:rPr>
                <w:rFonts w:ascii="Arial" w:hAnsi="Arial" w:cs="Arial"/>
                <w:noProof/>
                <w:color w:val="0066FF"/>
                <w:lang w:val="en-US"/>
              </w:rPr>
              <w:t>ommunications. However, this rule is a good idea and consistent with section 201-25(5) of the CATSI Act which provides that a notice of a general meeting sent by fax or electronic means is generally taken to be given the business day after it is sent. If it is sent by post, it is taken to be given three days after it is posted.</w:t>
            </w:r>
            <w:r w:rsidR="009C062E">
              <w:rPr>
                <w:rFonts w:ascii="Arial" w:hAnsi="Arial" w:cs="Arial"/>
                <w:noProof/>
                <w:color w:val="0066FF"/>
                <w:lang w:val="en-US"/>
              </w:rPr>
              <w:t xml:space="preserve"> </w:t>
            </w:r>
            <w:r w:rsidRPr="00EA2DD5">
              <w:rPr>
                <w:rFonts w:ascii="Arial" w:hAnsi="Arial" w:cs="Arial"/>
                <w:b/>
                <w:bCs/>
                <w:noProof/>
                <w:color w:val="0066FF"/>
                <w:lang w:val="en-US"/>
              </w:rPr>
              <w:t>See CATSI Act section 201-25(5).</w:t>
            </w:r>
          </w:p>
          <w:p w14:paraId="447557AF" w14:textId="4E6F854E" w:rsidR="009D02BD" w:rsidRPr="009C062E" w:rsidRDefault="009D02BD"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66FF"/>
                <w:lang w:val="en-US"/>
              </w:rPr>
            </w:pPr>
          </w:p>
        </w:tc>
        <w:tc>
          <w:tcPr>
            <w:tcW w:w="5594" w:type="dxa"/>
          </w:tcPr>
          <w:p w14:paraId="64B19CBA" w14:textId="77777777" w:rsidR="00E63B14" w:rsidRPr="008B6080" w:rsidRDefault="00E63B1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tc>
      </w:tr>
      <w:tr w:rsidR="00E63B14" w:rsidRPr="00DB2347" w14:paraId="30290CCD" w14:textId="77777777" w:rsidTr="006E43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508" w:type="dxa"/>
          </w:tcPr>
          <w:p w14:paraId="49B69738" w14:textId="6498D5B0" w:rsidR="00E63B1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19. </w:t>
            </w:r>
            <w:bookmarkStart w:id="9" w:name="_Hlk66180685"/>
            <w:r w:rsidRPr="006B749E">
              <w:rPr>
                <w:rFonts w:ascii="Arial" w:hAnsi="Arial" w:cs="Arial"/>
                <w:color w:val="1F3864" w:themeColor="accent1" w:themeShade="80"/>
                <w:lang w:val="en-US"/>
              </w:rPr>
              <w:t>WINDING UP</w:t>
            </w:r>
            <w:bookmarkEnd w:id="9"/>
          </w:p>
        </w:tc>
        <w:tc>
          <w:tcPr>
            <w:tcW w:w="5856" w:type="dxa"/>
          </w:tcPr>
          <w:p w14:paraId="30AA5EC1" w14:textId="785E395A" w:rsidR="00CB1838" w:rsidRPr="00EA2DD5" w:rsidRDefault="00CB183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b/>
                <w:bCs/>
                <w:noProof/>
                <w:color w:val="0066FF"/>
                <w:lang w:val="en-US"/>
              </w:rPr>
              <w:t>Resolution to distribute surplus assets</w:t>
            </w:r>
          </w:p>
          <w:p w14:paraId="39F03304" w14:textId="0457088F" w:rsidR="00CB1838" w:rsidRPr="009C062E" w:rsidRDefault="00CB1838"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r w:rsidRPr="00EA2DD5">
              <w:rPr>
                <w:rFonts w:ascii="Arial" w:hAnsi="Arial" w:cs="Arial"/>
                <w:noProof/>
                <w:color w:val="0066FF"/>
                <w:lang w:val="en-US"/>
              </w:rPr>
              <w:t>Subject to the rules, where the corporation is wound up after all debts and liabilities have been taken care of, and costs of winding up have been paid, surplus asset of the corporation exist the members may pass a special resolution relating to the distribution of</w:t>
            </w:r>
            <w:r w:rsidR="00C4561D" w:rsidRPr="00EA2DD5">
              <w:rPr>
                <w:rFonts w:ascii="Arial" w:hAnsi="Arial" w:cs="Arial"/>
                <w:noProof/>
                <w:color w:val="0066FF"/>
                <w:lang w:val="en-US"/>
              </w:rPr>
              <w:t xml:space="preserve"> </w:t>
            </w:r>
            <w:r w:rsidRPr="00EA2DD5">
              <w:rPr>
                <w:rFonts w:ascii="Arial" w:hAnsi="Arial" w:cs="Arial"/>
                <w:noProof/>
                <w:color w:val="0066FF"/>
                <w:lang w:val="en-US"/>
              </w:rPr>
              <w:t>the surplus assets of the corporation.</w:t>
            </w:r>
            <w:r w:rsidR="009C062E">
              <w:rPr>
                <w:rFonts w:ascii="Arial" w:hAnsi="Arial" w:cs="Arial"/>
                <w:noProof/>
                <w:color w:val="0066FF"/>
                <w:lang w:val="en-US"/>
              </w:rPr>
              <w:t xml:space="preserve"> </w:t>
            </w:r>
            <w:r w:rsidR="0066413A" w:rsidRPr="00EA2DD5">
              <w:rPr>
                <w:rFonts w:ascii="Arial" w:hAnsi="Arial" w:cs="Arial"/>
                <w:b/>
                <w:bCs/>
                <w:noProof/>
                <w:color w:val="0066FF"/>
                <w:lang w:val="en-US"/>
              </w:rPr>
              <w:t>See CATSI Act section 526-25(2).</w:t>
            </w:r>
          </w:p>
          <w:p w14:paraId="4475A058" w14:textId="77777777" w:rsidR="0066413A" w:rsidRPr="00EA2DD5" w:rsidRDefault="0066413A"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p w14:paraId="5E5F8949" w14:textId="77777777" w:rsidR="0066413A" w:rsidRDefault="00CB1838" w:rsidP="0089321F">
            <w:pPr>
              <w:cnfStyle w:val="000000100000" w:firstRow="0" w:lastRow="0" w:firstColumn="0" w:lastColumn="0" w:oddVBand="0" w:evenVBand="0" w:oddHBand="1" w:evenHBand="0" w:firstRowFirstColumn="0" w:firstRowLastColumn="0" w:lastRowFirstColumn="0" w:lastRowLastColumn="0"/>
              <w:rPr>
                <w:rFonts w:ascii="Arial" w:hAnsi="Arial" w:cs="Arial"/>
                <w:b/>
                <w:bCs/>
                <w:noProof/>
                <w:color w:val="0066FF"/>
                <w:lang w:val="en-US"/>
              </w:rPr>
            </w:pPr>
            <w:r w:rsidRPr="00EA2DD5">
              <w:rPr>
                <w:rFonts w:ascii="Arial" w:hAnsi="Arial" w:cs="Arial"/>
                <w:noProof/>
                <w:color w:val="0066FF"/>
                <w:lang w:val="en-US"/>
              </w:rPr>
              <w:t>The distribution of surplus assets must not be made to any member or to any person to be held on trust for any member.</w:t>
            </w:r>
            <w:r w:rsidR="009C062E">
              <w:rPr>
                <w:rFonts w:ascii="Arial" w:hAnsi="Arial" w:cs="Arial"/>
                <w:noProof/>
                <w:color w:val="0066FF"/>
                <w:lang w:val="en-US"/>
              </w:rPr>
              <w:t xml:space="preserve"> </w:t>
            </w:r>
            <w:r w:rsidR="0066413A" w:rsidRPr="00EA2DD5">
              <w:rPr>
                <w:rFonts w:ascii="Arial" w:hAnsi="Arial" w:cs="Arial"/>
                <w:b/>
                <w:bCs/>
                <w:noProof/>
                <w:color w:val="0066FF"/>
                <w:lang w:val="en-US"/>
              </w:rPr>
              <w:t>See CATSI Act section 526-30(2).</w:t>
            </w:r>
          </w:p>
          <w:p w14:paraId="7CD40C24" w14:textId="369DCA1D" w:rsidR="00952CC2" w:rsidRPr="009C062E" w:rsidRDefault="00952CC2" w:rsidP="0089321F">
            <w:pPr>
              <w:cnfStyle w:val="000000100000" w:firstRow="0" w:lastRow="0" w:firstColumn="0" w:lastColumn="0" w:oddVBand="0" w:evenVBand="0" w:oddHBand="1" w:evenHBand="0" w:firstRowFirstColumn="0" w:firstRowLastColumn="0" w:lastRowFirstColumn="0" w:lastRowLastColumn="0"/>
              <w:rPr>
                <w:rFonts w:ascii="Arial" w:hAnsi="Arial" w:cs="Arial"/>
                <w:noProof/>
                <w:color w:val="0066FF"/>
                <w:lang w:val="en-US"/>
              </w:rPr>
            </w:pPr>
          </w:p>
        </w:tc>
        <w:tc>
          <w:tcPr>
            <w:tcW w:w="5594" w:type="dxa"/>
          </w:tcPr>
          <w:p w14:paraId="6DE2C83F" w14:textId="77777777" w:rsidR="00E63B14" w:rsidRPr="008B6080" w:rsidRDefault="00E63B14" w:rsidP="0089321F">
            <w:pPr>
              <w:cnfStyle w:val="000000100000" w:firstRow="0" w:lastRow="0" w:firstColumn="0" w:lastColumn="0" w:oddVBand="0" w:evenVBand="0" w:oddHBand="1" w:evenHBand="0" w:firstRowFirstColumn="0" w:firstRowLastColumn="0" w:lastRowFirstColumn="0" w:lastRowLastColumn="0"/>
              <w:rPr>
                <w:rFonts w:ascii="Arial" w:hAnsi="Arial" w:cs="Arial"/>
                <w:color w:val="7030A0"/>
                <w:lang w:val="en-US"/>
              </w:rPr>
            </w:pPr>
          </w:p>
        </w:tc>
      </w:tr>
      <w:tr w:rsidR="00E63B14" w:rsidRPr="00DB2347" w14:paraId="1B974E10" w14:textId="77777777" w:rsidTr="006E438C">
        <w:trPr>
          <w:trHeight w:val="700"/>
        </w:trPr>
        <w:tc>
          <w:tcPr>
            <w:cnfStyle w:val="001000000000" w:firstRow="0" w:lastRow="0" w:firstColumn="1" w:lastColumn="0" w:oddVBand="0" w:evenVBand="0" w:oddHBand="0" w:evenHBand="0" w:firstRowFirstColumn="0" w:firstRowLastColumn="0" w:lastRowFirstColumn="0" w:lastRowLastColumn="0"/>
            <w:tcW w:w="2508" w:type="dxa"/>
          </w:tcPr>
          <w:p w14:paraId="159C632A" w14:textId="36A8C5B5" w:rsidR="00E63B14" w:rsidRPr="006B749E" w:rsidRDefault="00DB618B" w:rsidP="0089321F">
            <w:pPr>
              <w:tabs>
                <w:tab w:val="center" w:pos="1023"/>
              </w:tabs>
              <w:rPr>
                <w:rFonts w:ascii="Arial" w:hAnsi="Arial" w:cs="Arial"/>
                <w:color w:val="1F3864" w:themeColor="accent1" w:themeShade="80"/>
                <w:lang w:val="en-US"/>
              </w:rPr>
            </w:pPr>
            <w:r w:rsidRPr="006B749E">
              <w:rPr>
                <w:rFonts w:ascii="Arial" w:hAnsi="Arial" w:cs="Arial"/>
                <w:color w:val="1F3864" w:themeColor="accent1" w:themeShade="80"/>
                <w:lang w:val="en-US"/>
              </w:rPr>
              <w:t xml:space="preserve">20. </w:t>
            </w:r>
            <w:bookmarkStart w:id="10" w:name="_Hlk66180692"/>
            <w:r w:rsidRPr="006B749E">
              <w:rPr>
                <w:rFonts w:ascii="Arial" w:hAnsi="Arial" w:cs="Arial"/>
                <w:color w:val="1F3864" w:themeColor="accent1" w:themeShade="80"/>
                <w:lang w:val="en-US"/>
              </w:rPr>
              <w:t xml:space="preserve">AMENDMENT OF THE CONSTITUTION </w:t>
            </w:r>
            <w:bookmarkEnd w:id="10"/>
          </w:p>
        </w:tc>
        <w:tc>
          <w:tcPr>
            <w:tcW w:w="5856" w:type="dxa"/>
          </w:tcPr>
          <w:p w14:paraId="36DFDEF1" w14:textId="0544AC97" w:rsidR="006A2BE6" w:rsidRPr="008B6080" w:rsidRDefault="006A2BE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 xml:space="preserve">Corporation wants to change </w:t>
            </w:r>
            <w:r w:rsidR="00952CC2" w:rsidRPr="008B6080">
              <w:rPr>
                <w:rFonts w:ascii="Arial" w:hAnsi="Arial" w:cs="Arial"/>
                <w:b/>
                <w:bCs/>
                <w:noProof/>
                <w:color w:val="7030A0"/>
                <w:lang w:val="en-US"/>
              </w:rPr>
              <w:t xml:space="preserve">its </w:t>
            </w:r>
            <w:r w:rsidRPr="008B6080">
              <w:rPr>
                <w:rFonts w:ascii="Arial" w:hAnsi="Arial" w:cs="Arial"/>
                <w:b/>
                <w:bCs/>
                <w:noProof/>
                <w:color w:val="7030A0"/>
                <w:lang w:val="en-US"/>
              </w:rPr>
              <w:t>constitution</w:t>
            </w:r>
          </w:p>
          <w:p w14:paraId="3E99DE3E" w14:textId="6AFED2DD" w:rsidR="006A2BE6" w:rsidRPr="008B6080" w:rsidRDefault="006A2BE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For the corporation to change its constitution, the following steps must be</w:t>
            </w:r>
            <w:r w:rsidR="003706DD" w:rsidRPr="008B6080">
              <w:rPr>
                <w:rFonts w:ascii="Arial" w:hAnsi="Arial" w:cs="Arial"/>
                <w:noProof/>
                <w:color w:val="7030A0"/>
                <w:lang w:val="en-US"/>
              </w:rPr>
              <w:t xml:space="preserve"> </w:t>
            </w:r>
            <w:r w:rsidRPr="008B6080">
              <w:rPr>
                <w:rFonts w:ascii="Arial" w:hAnsi="Arial" w:cs="Arial"/>
                <w:noProof/>
                <w:color w:val="7030A0"/>
                <w:lang w:val="en-US"/>
              </w:rPr>
              <w:t>complied with:</w:t>
            </w:r>
          </w:p>
          <w:p w14:paraId="2FEFCA83" w14:textId="0C0F698B" w:rsidR="006A2BE6" w:rsidRPr="008B6080" w:rsidRDefault="006A2BE6" w:rsidP="0089321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corporation must pass a special resolution effecting the change</w:t>
            </w:r>
          </w:p>
          <w:p w14:paraId="493477D2" w14:textId="6CEAAA07" w:rsidR="006A2BE6" w:rsidRPr="008B6080" w:rsidRDefault="006A2BE6" w:rsidP="0089321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if, under the corporation’s constitution, there are further steps that must</w:t>
            </w:r>
            <w:r w:rsidR="003706DD" w:rsidRPr="008B6080">
              <w:rPr>
                <w:rFonts w:ascii="Arial" w:hAnsi="Arial" w:cs="Arial"/>
                <w:noProof/>
                <w:color w:val="7030A0"/>
                <w:lang w:val="en-US"/>
              </w:rPr>
              <w:t xml:space="preserve"> </w:t>
            </w:r>
            <w:r w:rsidRPr="008B6080">
              <w:rPr>
                <w:rFonts w:ascii="Arial" w:hAnsi="Arial" w:cs="Arial"/>
                <w:noProof/>
                <w:color w:val="7030A0"/>
                <w:lang w:val="en-US"/>
              </w:rPr>
              <w:t>also be complied with to make a change, those steps must be complied</w:t>
            </w:r>
            <w:r w:rsidR="003706DD" w:rsidRPr="008B6080">
              <w:rPr>
                <w:rFonts w:ascii="Arial" w:hAnsi="Arial" w:cs="Arial"/>
                <w:noProof/>
                <w:color w:val="7030A0"/>
                <w:lang w:val="en-US"/>
              </w:rPr>
              <w:t xml:space="preserve"> </w:t>
            </w:r>
            <w:r w:rsidRPr="008B6080">
              <w:rPr>
                <w:rFonts w:ascii="Arial" w:hAnsi="Arial" w:cs="Arial"/>
                <w:noProof/>
                <w:color w:val="7030A0"/>
                <w:lang w:val="en-US"/>
              </w:rPr>
              <w:t>with</w:t>
            </w:r>
          </w:p>
          <w:p w14:paraId="7CE59E5C" w14:textId="7FBE2B7D" w:rsidR="006A2BE6" w:rsidRPr="008B6080" w:rsidRDefault="006A2BE6" w:rsidP="0089321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 xml:space="preserve">the corporation must lodge certain documents under </w:t>
            </w:r>
            <w:r w:rsidR="00997AC6" w:rsidRPr="008B6080">
              <w:rPr>
                <w:rFonts w:ascii="Arial" w:hAnsi="Arial" w:cs="Arial"/>
                <w:noProof/>
                <w:color w:val="7030A0"/>
                <w:lang w:val="en-US"/>
              </w:rPr>
              <w:t>these rules</w:t>
            </w:r>
          </w:p>
          <w:p w14:paraId="6323DBA2" w14:textId="27EF36E1" w:rsidR="006A2BE6" w:rsidRPr="008B6080" w:rsidRDefault="006A2BE6" w:rsidP="0089321F">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the Registrar must make certain decisions in respect of the change and,</w:t>
            </w:r>
            <w:r w:rsidR="00997AC6" w:rsidRPr="008B6080">
              <w:rPr>
                <w:rFonts w:ascii="Arial" w:hAnsi="Arial" w:cs="Arial"/>
                <w:noProof/>
                <w:color w:val="7030A0"/>
                <w:lang w:val="en-US"/>
              </w:rPr>
              <w:t xml:space="preserve"> </w:t>
            </w:r>
            <w:r w:rsidRPr="008B6080">
              <w:rPr>
                <w:rFonts w:ascii="Arial" w:hAnsi="Arial" w:cs="Arial"/>
                <w:noProof/>
                <w:color w:val="7030A0"/>
                <w:lang w:val="en-US"/>
              </w:rPr>
              <w:t>if appropriate, must register the change.</w:t>
            </w:r>
            <w:r w:rsidR="00892DC5">
              <w:rPr>
                <w:rFonts w:ascii="Arial" w:hAnsi="Arial" w:cs="Arial"/>
                <w:noProof/>
                <w:color w:val="7030A0"/>
                <w:lang w:val="en-US"/>
              </w:rPr>
              <w:t xml:space="preserve"> </w:t>
            </w:r>
          </w:p>
          <w:p w14:paraId="3A695A6C" w14:textId="118EE74E" w:rsidR="003A7831" w:rsidRPr="008B6080" w:rsidRDefault="003A7831"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See CATSI Act section 69-5(1).</w:t>
            </w:r>
          </w:p>
          <w:p w14:paraId="725600E3" w14:textId="79380DE4" w:rsidR="006A2BE6" w:rsidRPr="008B6080" w:rsidRDefault="006A2BE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71ADD3E1" w14:textId="40A2F9D3" w:rsidR="006A2BE6" w:rsidRPr="008B6080" w:rsidRDefault="006A2BE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Corporation to lodge copy of changes</w:t>
            </w:r>
          </w:p>
          <w:p w14:paraId="755656B4" w14:textId="6456A955" w:rsidR="003706DD" w:rsidRPr="008B6080" w:rsidRDefault="00997AC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r w:rsidRPr="008B6080">
              <w:rPr>
                <w:rFonts w:ascii="Arial" w:hAnsi="Arial" w:cs="Arial"/>
                <w:noProof/>
                <w:color w:val="7030A0"/>
                <w:lang w:val="en-US"/>
              </w:rPr>
              <w:t>Corporation must lodge copy of constitutional changes and the Registrar is to determine whether the changes should be registered.</w:t>
            </w:r>
            <w:r w:rsidR="009C062E" w:rsidRPr="008B6080">
              <w:rPr>
                <w:rFonts w:ascii="Arial" w:hAnsi="Arial" w:cs="Arial"/>
                <w:noProof/>
                <w:color w:val="7030A0"/>
                <w:lang w:val="en-US"/>
              </w:rPr>
              <w:t xml:space="preserve"> </w:t>
            </w:r>
            <w:r w:rsidRPr="008B6080">
              <w:rPr>
                <w:rFonts w:ascii="Arial" w:hAnsi="Arial" w:cs="Arial"/>
                <w:b/>
                <w:bCs/>
                <w:noProof/>
                <w:color w:val="7030A0"/>
                <w:lang w:val="en-US"/>
              </w:rPr>
              <w:t>See CATSI Act section 69-30.</w:t>
            </w:r>
          </w:p>
          <w:p w14:paraId="2220AEFF" w14:textId="7679D677" w:rsidR="00997AC6" w:rsidRPr="008B6080" w:rsidRDefault="00997AC6"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7030A0"/>
                <w:lang w:val="en-US"/>
              </w:rPr>
            </w:pPr>
          </w:p>
          <w:p w14:paraId="7E3444AE" w14:textId="3DAD5A2B" w:rsidR="006A2BE6" w:rsidRPr="008B6080" w:rsidRDefault="006A2BE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b/>
                <w:bCs/>
                <w:noProof/>
                <w:color w:val="7030A0"/>
                <w:lang w:val="en-US"/>
              </w:rPr>
              <w:t>Date of effect of change</w:t>
            </w:r>
          </w:p>
          <w:p w14:paraId="51C93938" w14:textId="77777777" w:rsidR="008965B6" w:rsidRDefault="006A2BE6" w:rsidP="0089321F">
            <w:pPr>
              <w:cnfStyle w:val="000000000000" w:firstRow="0" w:lastRow="0" w:firstColumn="0" w:lastColumn="0" w:oddVBand="0" w:evenVBand="0" w:oddHBand="0" w:evenHBand="0" w:firstRowFirstColumn="0" w:firstRowLastColumn="0" w:lastRowFirstColumn="0" w:lastRowLastColumn="0"/>
              <w:rPr>
                <w:rFonts w:ascii="Arial" w:hAnsi="Arial" w:cs="Arial"/>
                <w:b/>
                <w:bCs/>
                <w:noProof/>
                <w:color w:val="7030A0"/>
                <w:lang w:val="en-US"/>
              </w:rPr>
            </w:pPr>
            <w:r w:rsidRPr="008B6080">
              <w:rPr>
                <w:rFonts w:ascii="Arial" w:hAnsi="Arial" w:cs="Arial"/>
                <w:noProof/>
                <w:color w:val="7030A0"/>
                <w:lang w:val="en-US"/>
              </w:rPr>
              <w:t>A constitutional change under this rule  takes effect on the day the</w:t>
            </w:r>
            <w:r w:rsidR="003706DD" w:rsidRPr="008B6080">
              <w:rPr>
                <w:rFonts w:ascii="Arial" w:hAnsi="Arial" w:cs="Arial"/>
                <w:noProof/>
                <w:color w:val="7030A0"/>
                <w:lang w:val="en-US"/>
              </w:rPr>
              <w:t xml:space="preserve"> </w:t>
            </w:r>
            <w:r w:rsidRPr="008B6080">
              <w:rPr>
                <w:rFonts w:ascii="Arial" w:hAnsi="Arial" w:cs="Arial"/>
                <w:noProof/>
                <w:color w:val="7030A0"/>
                <w:lang w:val="en-US"/>
              </w:rPr>
              <w:t>change is registered.</w:t>
            </w:r>
            <w:r w:rsidR="009C062E" w:rsidRPr="008B6080">
              <w:rPr>
                <w:rFonts w:ascii="Arial" w:hAnsi="Arial" w:cs="Arial"/>
                <w:noProof/>
                <w:color w:val="7030A0"/>
                <w:lang w:val="en-US"/>
              </w:rPr>
              <w:t xml:space="preserve"> </w:t>
            </w:r>
            <w:r w:rsidR="008965B6" w:rsidRPr="008B6080">
              <w:rPr>
                <w:rFonts w:ascii="Arial" w:hAnsi="Arial" w:cs="Arial"/>
                <w:b/>
                <w:bCs/>
                <w:noProof/>
                <w:color w:val="7030A0"/>
                <w:lang w:val="en-US"/>
              </w:rPr>
              <w:t>See CATSI Act section 69-40(a).</w:t>
            </w:r>
          </w:p>
          <w:p w14:paraId="2B950E03" w14:textId="40D1F5A3" w:rsidR="009D02BD" w:rsidRPr="009C062E" w:rsidRDefault="009D02BD" w:rsidP="0089321F">
            <w:pPr>
              <w:cnfStyle w:val="000000000000" w:firstRow="0" w:lastRow="0" w:firstColumn="0" w:lastColumn="0" w:oddVBand="0" w:evenVBand="0" w:oddHBand="0" w:evenHBand="0" w:firstRowFirstColumn="0" w:firstRowLastColumn="0" w:lastRowFirstColumn="0" w:lastRowLastColumn="0"/>
              <w:rPr>
                <w:rFonts w:ascii="Arial" w:hAnsi="Arial" w:cs="Arial"/>
                <w:noProof/>
                <w:color w:val="009999"/>
                <w:lang w:val="en-US"/>
              </w:rPr>
            </w:pPr>
          </w:p>
        </w:tc>
        <w:tc>
          <w:tcPr>
            <w:tcW w:w="5594" w:type="dxa"/>
          </w:tcPr>
          <w:p w14:paraId="10475512" w14:textId="77777777" w:rsidR="00E63B14" w:rsidRPr="008B6080" w:rsidRDefault="00E63B14" w:rsidP="0089321F">
            <w:pPr>
              <w:cnfStyle w:val="000000000000" w:firstRow="0" w:lastRow="0" w:firstColumn="0" w:lastColumn="0" w:oddVBand="0" w:evenVBand="0" w:oddHBand="0" w:evenHBand="0" w:firstRowFirstColumn="0" w:firstRowLastColumn="0" w:lastRowFirstColumn="0" w:lastRowLastColumn="0"/>
              <w:rPr>
                <w:rFonts w:ascii="Arial" w:hAnsi="Arial" w:cs="Arial"/>
                <w:color w:val="7030A0"/>
                <w:lang w:val="en-US"/>
              </w:rPr>
            </w:pPr>
          </w:p>
        </w:tc>
      </w:tr>
    </w:tbl>
    <w:p w14:paraId="5FF6D44D" w14:textId="68EBB6FE" w:rsidR="009C7A96" w:rsidRPr="00DB2347" w:rsidRDefault="009C7A96" w:rsidP="00D9104A">
      <w:pPr>
        <w:jc w:val="both"/>
        <w:rPr>
          <w:rFonts w:ascii="Arial" w:hAnsi="Arial" w:cs="Arial"/>
          <w:lang w:val="en-US"/>
        </w:rPr>
      </w:pPr>
      <w:r w:rsidRPr="00DB2347">
        <w:rPr>
          <w:rFonts w:ascii="Arial" w:hAnsi="Arial" w:cs="Arial"/>
          <w:lang w:val="en-US"/>
        </w:rPr>
        <w:t xml:space="preserve"> </w:t>
      </w:r>
    </w:p>
    <w:sectPr w:rsidR="009C7A96" w:rsidRPr="00DB2347" w:rsidSect="00BC6AAA">
      <w:type w:val="continuous"/>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4A5D" w14:textId="77777777" w:rsidR="005C37A0" w:rsidRDefault="005C37A0" w:rsidP="00D9104A">
      <w:pPr>
        <w:spacing w:after="0" w:line="240" w:lineRule="auto"/>
      </w:pPr>
      <w:r>
        <w:separator/>
      </w:r>
    </w:p>
  </w:endnote>
  <w:endnote w:type="continuationSeparator" w:id="0">
    <w:p w14:paraId="4001620F" w14:textId="77777777" w:rsidR="005C37A0" w:rsidRDefault="005C37A0" w:rsidP="00D9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D02E" w14:textId="35ADFBD7" w:rsidR="006E438C" w:rsidRPr="00BE48A5" w:rsidRDefault="006E438C" w:rsidP="00BE48A5">
    <w:pPr>
      <w:pStyle w:val="Footer"/>
      <w:pBdr>
        <w:top w:val="single" w:sz="4" w:space="1" w:color="auto"/>
        <w:left w:val="single" w:sz="4" w:space="4" w:color="auto"/>
        <w:bottom w:val="single" w:sz="4" w:space="1" w:color="auto"/>
        <w:right w:val="single" w:sz="4" w:space="4" w:color="auto"/>
      </w:pBdr>
      <w:rPr>
        <w:b/>
        <w:bCs/>
        <w:sz w:val="17"/>
        <w:szCs w:val="17"/>
      </w:rPr>
    </w:pPr>
    <w:r w:rsidRPr="00BE48A5">
      <w:rPr>
        <w:b/>
        <w:bCs/>
        <w:sz w:val="17"/>
        <w:szCs w:val="17"/>
      </w:rPr>
      <w:t>COLOUR LEGEND FOR SECOND COLUMN:</w:t>
    </w:r>
  </w:p>
  <w:p w14:paraId="47E3AE66" w14:textId="7334A676" w:rsidR="006E438C" w:rsidRPr="00BE48A5" w:rsidRDefault="006E438C" w:rsidP="00BE48A5">
    <w:pPr>
      <w:pStyle w:val="Footer"/>
      <w:pBdr>
        <w:top w:val="single" w:sz="4" w:space="1" w:color="auto"/>
        <w:left w:val="single" w:sz="4" w:space="4" w:color="auto"/>
        <w:bottom w:val="single" w:sz="4" w:space="1" w:color="auto"/>
        <w:right w:val="single" w:sz="4" w:space="4" w:color="auto"/>
      </w:pBdr>
      <w:rPr>
        <w:sz w:val="17"/>
        <w:szCs w:val="17"/>
      </w:rPr>
    </w:pPr>
    <w:r w:rsidRPr="00BE48A5">
      <w:rPr>
        <w:b/>
        <w:bCs/>
        <w:color w:val="ED7D31" w:themeColor="accent2"/>
        <w:sz w:val="17"/>
        <w:szCs w:val="17"/>
      </w:rPr>
      <w:t>Orange:</w:t>
    </w:r>
    <w:r w:rsidRPr="00BE48A5">
      <w:rPr>
        <w:color w:val="ED7D31" w:themeColor="accent2"/>
        <w:sz w:val="17"/>
        <w:szCs w:val="17"/>
      </w:rPr>
      <w:t xml:space="preserve"> rules </w:t>
    </w:r>
    <w:r>
      <w:rPr>
        <w:color w:val="ED7D31" w:themeColor="accent2"/>
        <w:sz w:val="17"/>
        <w:szCs w:val="17"/>
      </w:rPr>
      <w:t>requiring your decision that are individual to your corporation.</w:t>
    </w:r>
  </w:p>
  <w:p w14:paraId="7D7C118C" w14:textId="067FE3D1" w:rsidR="006E438C" w:rsidRPr="00D75F61" w:rsidRDefault="006E438C" w:rsidP="00BE48A5">
    <w:pPr>
      <w:pStyle w:val="Footer"/>
      <w:pBdr>
        <w:top w:val="single" w:sz="4" w:space="1" w:color="auto"/>
        <w:left w:val="single" w:sz="4" w:space="4" w:color="auto"/>
        <w:bottom w:val="single" w:sz="4" w:space="1" w:color="auto"/>
        <w:right w:val="single" w:sz="4" w:space="4" w:color="auto"/>
      </w:pBdr>
      <w:rPr>
        <w:color w:val="70AD47" w:themeColor="accent6"/>
        <w:sz w:val="17"/>
        <w:szCs w:val="17"/>
      </w:rPr>
    </w:pPr>
    <w:r w:rsidRPr="00BE48A5">
      <w:rPr>
        <w:b/>
        <w:bCs/>
        <w:color w:val="70AD47" w:themeColor="accent6"/>
        <w:sz w:val="17"/>
        <w:szCs w:val="17"/>
      </w:rPr>
      <w:t>Green:</w:t>
    </w:r>
    <w:r w:rsidRPr="00BE48A5">
      <w:rPr>
        <w:color w:val="70AD47" w:themeColor="accent6"/>
        <w:sz w:val="17"/>
        <w:szCs w:val="17"/>
      </w:rPr>
      <w:t xml:space="preserve"> replace</w:t>
    </w:r>
    <w:r>
      <w:rPr>
        <w:color w:val="70AD47" w:themeColor="accent6"/>
        <w:sz w:val="17"/>
        <w:szCs w:val="17"/>
      </w:rPr>
      <w:t xml:space="preserve">able rules (adopt, change or delete). </w:t>
    </w:r>
  </w:p>
  <w:p w14:paraId="1BBA31CE" w14:textId="5D543C05" w:rsidR="006E438C" w:rsidRPr="00BE48A5" w:rsidRDefault="006E438C" w:rsidP="00BE48A5">
    <w:pPr>
      <w:pStyle w:val="Footer"/>
      <w:pBdr>
        <w:top w:val="single" w:sz="4" w:space="1" w:color="auto"/>
        <w:left w:val="single" w:sz="4" w:space="4" w:color="auto"/>
        <w:bottom w:val="single" w:sz="4" w:space="1" w:color="auto"/>
        <w:right w:val="single" w:sz="4" w:space="4" w:color="auto"/>
      </w:pBdr>
      <w:rPr>
        <w:color w:val="0070C0"/>
        <w:sz w:val="17"/>
        <w:szCs w:val="17"/>
      </w:rPr>
    </w:pPr>
    <w:r w:rsidRPr="00BE48A5">
      <w:rPr>
        <w:b/>
        <w:bCs/>
        <w:color w:val="0070C0"/>
        <w:sz w:val="17"/>
        <w:szCs w:val="17"/>
      </w:rPr>
      <w:t>Blue:</w:t>
    </w:r>
    <w:r w:rsidRPr="00BE48A5">
      <w:rPr>
        <w:color w:val="0070C0"/>
        <w:sz w:val="17"/>
        <w:szCs w:val="17"/>
      </w:rPr>
      <w:t xml:space="preserve"> </w:t>
    </w:r>
    <w:r>
      <w:rPr>
        <w:color w:val="0070C0"/>
        <w:sz w:val="17"/>
        <w:szCs w:val="17"/>
      </w:rPr>
      <w:t>ORIC suggested</w:t>
    </w:r>
    <w:r w:rsidRPr="00BE48A5">
      <w:rPr>
        <w:color w:val="0070C0"/>
        <w:sz w:val="17"/>
        <w:szCs w:val="17"/>
      </w:rPr>
      <w:t xml:space="preserve"> rules intended to promote good governance. </w:t>
    </w:r>
  </w:p>
  <w:p w14:paraId="5ABE5064" w14:textId="0DBBBA46" w:rsidR="006E438C" w:rsidRPr="00D75F61" w:rsidRDefault="006E438C" w:rsidP="00BE48A5">
    <w:pPr>
      <w:pStyle w:val="Footer"/>
      <w:pBdr>
        <w:top w:val="single" w:sz="4" w:space="1" w:color="auto"/>
        <w:left w:val="single" w:sz="4" w:space="4" w:color="auto"/>
        <w:bottom w:val="single" w:sz="4" w:space="1" w:color="auto"/>
        <w:right w:val="single" w:sz="4" w:space="4" w:color="auto"/>
      </w:pBdr>
      <w:rPr>
        <w:color w:val="7030A0"/>
        <w:sz w:val="14"/>
        <w:szCs w:val="14"/>
      </w:rPr>
    </w:pPr>
    <w:r>
      <w:rPr>
        <w:b/>
        <w:bCs/>
        <w:color w:val="7030A0"/>
        <w:sz w:val="17"/>
        <w:szCs w:val="17"/>
      </w:rPr>
      <w:t>Purple</w:t>
    </w:r>
    <w:r w:rsidRPr="00D75F61">
      <w:rPr>
        <w:b/>
        <w:bCs/>
        <w:color w:val="7030A0"/>
        <w:sz w:val="17"/>
        <w:szCs w:val="17"/>
      </w:rPr>
      <w:t>:</w:t>
    </w:r>
    <w:r w:rsidRPr="00D75F61">
      <w:rPr>
        <w:color w:val="7030A0"/>
        <w:sz w:val="17"/>
        <w:szCs w:val="17"/>
      </w:rPr>
      <w:t xml:space="preserve"> </w:t>
    </w:r>
    <w:r>
      <w:rPr>
        <w:color w:val="7030A0"/>
        <w:sz w:val="17"/>
        <w:szCs w:val="17"/>
      </w:rPr>
      <w:t>CATSI Act compulsory</w:t>
    </w:r>
    <w:r w:rsidRPr="00D75F61">
      <w:rPr>
        <w:color w:val="7030A0"/>
        <w:sz w:val="17"/>
        <w:szCs w:val="17"/>
      </w:rPr>
      <w:t xml:space="preserve"> rules, must be </w:t>
    </w:r>
    <w:r>
      <w:rPr>
        <w:color w:val="7030A0"/>
        <w:sz w:val="17"/>
        <w:szCs w:val="17"/>
      </w:rPr>
      <w:t>included as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32D4" w14:textId="77777777" w:rsidR="005C37A0" w:rsidRDefault="005C37A0" w:rsidP="00D9104A">
      <w:pPr>
        <w:spacing w:after="0" w:line="240" w:lineRule="auto"/>
      </w:pPr>
      <w:r>
        <w:separator/>
      </w:r>
    </w:p>
  </w:footnote>
  <w:footnote w:type="continuationSeparator" w:id="0">
    <w:p w14:paraId="74D98327" w14:textId="77777777" w:rsidR="005C37A0" w:rsidRDefault="005C37A0" w:rsidP="00D9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418426"/>
      <w:docPartObj>
        <w:docPartGallery w:val="Page Numbers (Top of Page)"/>
        <w:docPartUnique/>
      </w:docPartObj>
    </w:sdtPr>
    <w:sdtEndPr>
      <w:rPr>
        <w:color w:val="7F7F7F" w:themeColor="background1" w:themeShade="7F"/>
        <w:spacing w:val="60"/>
      </w:rPr>
    </w:sdtEndPr>
    <w:sdtContent>
      <w:p w14:paraId="6F032998" w14:textId="586CEAC3" w:rsidR="006E438C" w:rsidRDefault="006E438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313BE1" w14:textId="77777777" w:rsidR="006E438C" w:rsidRDefault="006E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DE1"/>
    <w:multiLevelType w:val="hybridMultilevel"/>
    <w:tmpl w:val="8152ABD8"/>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D3784E"/>
    <w:multiLevelType w:val="hybridMultilevel"/>
    <w:tmpl w:val="1444B7A2"/>
    <w:lvl w:ilvl="0" w:tplc="34645C34">
      <w:start w:val="1"/>
      <w:numFmt w:val="lowerLetter"/>
      <w:lvlText w:val="(%1)"/>
      <w:lvlJc w:val="left"/>
      <w:pPr>
        <w:ind w:left="360" w:hanging="360"/>
      </w:pPr>
      <w:rPr>
        <w:rFonts w:ascii="Trebuchet MS" w:eastAsia="Trebuchet MS" w:hAnsi="Trebuchet MS" w:cs="Trebuchet MS" w:hint="default"/>
        <w:b w:val="0"/>
        <w:bCs w:val="0"/>
        <w:spacing w:val="-1"/>
        <w:w w:val="9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F04F13"/>
    <w:multiLevelType w:val="hybridMultilevel"/>
    <w:tmpl w:val="43DE2ED6"/>
    <w:lvl w:ilvl="0" w:tplc="150608A2">
      <w:start w:val="1"/>
      <w:numFmt w:val="lowerLetter"/>
      <w:lvlText w:val="(%1)"/>
      <w:lvlJc w:val="left"/>
      <w:pPr>
        <w:ind w:left="360" w:hanging="360"/>
      </w:pPr>
      <w:rPr>
        <w:rFonts w:hint="default"/>
        <w:color w:val="7030A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79402E"/>
    <w:multiLevelType w:val="hybridMultilevel"/>
    <w:tmpl w:val="B8204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4E57EF"/>
    <w:multiLevelType w:val="hybridMultilevel"/>
    <w:tmpl w:val="778A4F4C"/>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4D4F91"/>
    <w:multiLevelType w:val="hybridMultilevel"/>
    <w:tmpl w:val="0BB686CE"/>
    <w:lvl w:ilvl="0" w:tplc="34645C34">
      <w:start w:val="1"/>
      <w:numFmt w:val="lowerLetter"/>
      <w:lvlText w:val="(%1)"/>
      <w:lvlJc w:val="left"/>
      <w:pPr>
        <w:ind w:left="448" w:hanging="341"/>
      </w:pPr>
      <w:rPr>
        <w:rFonts w:ascii="Trebuchet MS" w:eastAsia="Trebuchet MS" w:hAnsi="Trebuchet MS" w:cs="Trebuchet MS" w:hint="default"/>
        <w:b w:val="0"/>
        <w:bCs w:val="0"/>
        <w:spacing w:val="-1"/>
        <w:w w:val="92"/>
        <w:sz w:val="22"/>
        <w:szCs w:val="22"/>
      </w:rPr>
    </w:lvl>
    <w:lvl w:ilvl="1" w:tplc="2B12DF3A">
      <w:numFmt w:val="bullet"/>
      <w:lvlText w:val="•"/>
      <w:lvlJc w:val="left"/>
      <w:pPr>
        <w:ind w:left="1171" w:hanging="341"/>
      </w:pPr>
      <w:rPr>
        <w:rFonts w:hint="default"/>
      </w:rPr>
    </w:lvl>
    <w:lvl w:ilvl="2" w:tplc="3E34C75A">
      <w:numFmt w:val="bullet"/>
      <w:lvlText w:val="•"/>
      <w:lvlJc w:val="left"/>
      <w:pPr>
        <w:ind w:left="1903" w:hanging="341"/>
      </w:pPr>
      <w:rPr>
        <w:rFonts w:hint="default"/>
      </w:rPr>
    </w:lvl>
    <w:lvl w:ilvl="3" w:tplc="5C7EBC1E">
      <w:numFmt w:val="bullet"/>
      <w:lvlText w:val="•"/>
      <w:lvlJc w:val="left"/>
      <w:pPr>
        <w:ind w:left="2635" w:hanging="341"/>
      </w:pPr>
      <w:rPr>
        <w:rFonts w:hint="default"/>
      </w:rPr>
    </w:lvl>
    <w:lvl w:ilvl="4" w:tplc="5BC8814A">
      <w:numFmt w:val="bullet"/>
      <w:lvlText w:val="•"/>
      <w:lvlJc w:val="left"/>
      <w:pPr>
        <w:ind w:left="3366" w:hanging="341"/>
      </w:pPr>
      <w:rPr>
        <w:rFonts w:hint="default"/>
      </w:rPr>
    </w:lvl>
    <w:lvl w:ilvl="5" w:tplc="959E5FA4">
      <w:numFmt w:val="bullet"/>
      <w:lvlText w:val="•"/>
      <w:lvlJc w:val="left"/>
      <w:pPr>
        <w:ind w:left="4098" w:hanging="341"/>
      </w:pPr>
      <w:rPr>
        <w:rFonts w:hint="default"/>
      </w:rPr>
    </w:lvl>
    <w:lvl w:ilvl="6" w:tplc="7E8C5920">
      <w:numFmt w:val="bullet"/>
      <w:lvlText w:val="•"/>
      <w:lvlJc w:val="left"/>
      <w:pPr>
        <w:ind w:left="4830" w:hanging="341"/>
      </w:pPr>
      <w:rPr>
        <w:rFonts w:hint="default"/>
      </w:rPr>
    </w:lvl>
    <w:lvl w:ilvl="7" w:tplc="B6BA9918">
      <w:numFmt w:val="bullet"/>
      <w:lvlText w:val="•"/>
      <w:lvlJc w:val="left"/>
      <w:pPr>
        <w:ind w:left="5561" w:hanging="341"/>
      </w:pPr>
      <w:rPr>
        <w:rFonts w:hint="default"/>
      </w:rPr>
    </w:lvl>
    <w:lvl w:ilvl="8" w:tplc="AAD89B24">
      <w:numFmt w:val="bullet"/>
      <w:lvlText w:val="•"/>
      <w:lvlJc w:val="left"/>
      <w:pPr>
        <w:ind w:left="6293" w:hanging="341"/>
      </w:pPr>
      <w:rPr>
        <w:rFonts w:hint="default"/>
      </w:rPr>
    </w:lvl>
  </w:abstractNum>
  <w:abstractNum w:abstractNumId="6" w15:restartNumberingAfterBreak="0">
    <w:nsid w:val="1C7275C5"/>
    <w:multiLevelType w:val="hybridMultilevel"/>
    <w:tmpl w:val="D11472DC"/>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38588C"/>
    <w:multiLevelType w:val="hybridMultilevel"/>
    <w:tmpl w:val="8D66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F1C54"/>
    <w:multiLevelType w:val="hybridMultilevel"/>
    <w:tmpl w:val="03E24F00"/>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017276"/>
    <w:multiLevelType w:val="hybridMultilevel"/>
    <w:tmpl w:val="460003E8"/>
    <w:lvl w:ilvl="0" w:tplc="274276E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463C09"/>
    <w:multiLevelType w:val="hybridMultilevel"/>
    <w:tmpl w:val="B0A6491C"/>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5507B0"/>
    <w:multiLevelType w:val="hybridMultilevel"/>
    <w:tmpl w:val="5BFAED0C"/>
    <w:lvl w:ilvl="0" w:tplc="34645C34">
      <w:start w:val="1"/>
      <w:numFmt w:val="lowerLetter"/>
      <w:lvlText w:val="(%1)"/>
      <w:lvlJc w:val="left"/>
      <w:pPr>
        <w:ind w:left="360" w:hanging="360"/>
      </w:pPr>
      <w:rPr>
        <w:rFonts w:ascii="Trebuchet MS" w:eastAsia="Trebuchet MS" w:hAnsi="Trebuchet MS" w:cs="Trebuchet MS" w:hint="default"/>
        <w:b w:val="0"/>
        <w:bCs w:val="0"/>
        <w:spacing w:val="-1"/>
        <w:w w:val="9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1A0F1B"/>
    <w:multiLevelType w:val="hybridMultilevel"/>
    <w:tmpl w:val="40208746"/>
    <w:lvl w:ilvl="0" w:tplc="8C76159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D756F3"/>
    <w:multiLevelType w:val="hybridMultilevel"/>
    <w:tmpl w:val="D6368C60"/>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760D26"/>
    <w:multiLevelType w:val="hybridMultilevel"/>
    <w:tmpl w:val="3D648C6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0450B0"/>
    <w:multiLevelType w:val="hybridMultilevel"/>
    <w:tmpl w:val="66CE4502"/>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C148DB"/>
    <w:multiLevelType w:val="hybridMultilevel"/>
    <w:tmpl w:val="4FF024DC"/>
    <w:lvl w:ilvl="0" w:tplc="0600759C">
      <w:start w:val="4"/>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2F7F99"/>
    <w:multiLevelType w:val="hybridMultilevel"/>
    <w:tmpl w:val="C49C2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D73BAC"/>
    <w:multiLevelType w:val="hybridMultilevel"/>
    <w:tmpl w:val="23AA89C4"/>
    <w:lvl w:ilvl="0" w:tplc="C21EADFE">
      <w:start w:val="1"/>
      <w:numFmt w:val="lowerLetter"/>
      <w:lvlText w:val="(%1)"/>
      <w:lvlJc w:val="left"/>
      <w:pPr>
        <w:ind w:left="360" w:hanging="360"/>
      </w:pPr>
      <w:rPr>
        <w:rFonts w:hint="default"/>
        <w:b w:val="0"/>
        <w:bCs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072941"/>
    <w:multiLevelType w:val="hybridMultilevel"/>
    <w:tmpl w:val="DE82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157EE4"/>
    <w:multiLevelType w:val="hybridMultilevel"/>
    <w:tmpl w:val="97923BA2"/>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E91721D"/>
    <w:multiLevelType w:val="hybridMultilevel"/>
    <w:tmpl w:val="3C341C16"/>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F3771CE"/>
    <w:multiLevelType w:val="hybridMultilevel"/>
    <w:tmpl w:val="D4E62430"/>
    <w:lvl w:ilvl="0" w:tplc="92122D4C">
      <w:start w:val="1"/>
      <w:numFmt w:val="lowerLetter"/>
      <w:lvlText w:val="(%1)"/>
      <w:lvlJc w:val="left"/>
      <w:pPr>
        <w:ind w:left="360" w:hanging="360"/>
      </w:pPr>
      <w:rPr>
        <w:rFonts w:ascii="Trebuchet MS" w:eastAsia="Trebuchet MS" w:hAnsi="Trebuchet MS" w:cs="Trebuchet MS" w:hint="default"/>
        <w:b w:val="0"/>
        <w:bCs w:val="0"/>
        <w:spacing w:val="-1"/>
        <w:w w:val="9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05E09D2"/>
    <w:multiLevelType w:val="hybridMultilevel"/>
    <w:tmpl w:val="B874E280"/>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C75A31"/>
    <w:multiLevelType w:val="hybridMultilevel"/>
    <w:tmpl w:val="A9444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F13639"/>
    <w:multiLevelType w:val="hybridMultilevel"/>
    <w:tmpl w:val="B7FE1644"/>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50933CE"/>
    <w:multiLevelType w:val="hybridMultilevel"/>
    <w:tmpl w:val="527E049C"/>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B03236"/>
    <w:multiLevelType w:val="hybridMultilevel"/>
    <w:tmpl w:val="18AE353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6636A21"/>
    <w:multiLevelType w:val="hybridMultilevel"/>
    <w:tmpl w:val="A1F47FE4"/>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B33040"/>
    <w:multiLevelType w:val="hybridMultilevel"/>
    <w:tmpl w:val="174E9366"/>
    <w:lvl w:ilvl="0" w:tplc="D71CDA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C553B6"/>
    <w:multiLevelType w:val="hybridMultilevel"/>
    <w:tmpl w:val="903E292E"/>
    <w:lvl w:ilvl="0" w:tplc="7E9A538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A777C"/>
    <w:multiLevelType w:val="hybridMultilevel"/>
    <w:tmpl w:val="2D3EFBE6"/>
    <w:lvl w:ilvl="0" w:tplc="34645C34">
      <w:start w:val="1"/>
      <w:numFmt w:val="lowerLetter"/>
      <w:lvlText w:val="(%1)"/>
      <w:lvlJc w:val="left"/>
      <w:pPr>
        <w:ind w:left="360" w:hanging="360"/>
      </w:pPr>
      <w:rPr>
        <w:rFonts w:ascii="Trebuchet MS" w:eastAsia="Trebuchet MS" w:hAnsi="Trebuchet MS" w:cs="Trebuchet MS" w:hint="default"/>
        <w:b w:val="0"/>
        <w:bCs w:val="0"/>
        <w:spacing w:val="-1"/>
        <w:w w:val="9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9D6B16"/>
    <w:multiLevelType w:val="hybridMultilevel"/>
    <w:tmpl w:val="170A3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1B3031"/>
    <w:multiLevelType w:val="hybridMultilevel"/>
    <w:tmpl w:val="E4E0048E"/>
    <w:lvl w:ilvl="0" w:tplc="6E80B47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F563BD8"/>
    <w:multiLevelType w:val="hybridMultilevel"/>
    <w:tmpl w:val="40EACC54"/>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1E1388C"/>
    <w:multiLevelType w:val="hybridMultilevel"/>
    <w:tmpl w:val="2DE4CBA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DF0803"/>
    <w:multiLevelType w:val="hybridMultilevel"/>
    <w:tmpl w:val="F16C772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7" w15:restartNumberingAfterBreak="0">
    <w:nsid w:val="6AE478B5"/>
    <w:multiLevelType w:val="hybridMultilevel"/>
    <w:tmpl w:val="FE8870E6"/>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EE10836"/>
    <w:multiLevelType w:val="hybridMultilevel"/>
    <w:tmpl w:val="6360D84C"/>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AC0252"/>
    <w:multiLevelType w:val="hybridMultilevel"/>
    <w:tmpl w:val="81F4EF54"/>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CA4026F"/>
    <w:multiLevelType w:val="hybridMultilevel"/>
    <w:tmpl w:val="2D4AD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972F79"/>
    <w:multiLevelType w:val="hybridMultilevel"/>
    <w:tmpl w:val="D6921A3A"/>
    <w:lvl w:ilvl="0" w:tplc="6E80B47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2"/>
  </w:num>
  <w:num w:numId="2">
    <w:abstractNumId w:val="9"/>
  </w:num>
  <w:num w:numId="3">
    <w:abstractNumId w:val="7"/>
  </w:num>
  <w:num w:numId="4">
    <w:abstractNumId w:val="5"/>
  </w:num>
  <w:num w:numId="5">
    <w:abstractNumId w:val="22"/>
  </w:num>
  <w:num w:numId="6">
    <w:abstractNumId w:val="25"/>
  </w:num>
  <w:num w:numId="7">
    <w:abstractNumId w:val="8"/>
  </w:num>
  <w:num w:numId="8">
    <w:abstractNumId w:val="24"/>
  </w:num>
  <w:num w:numId="9">
    <w:abstractNumId w:val="21"/>
  </w:num>
  <w:num w:numId="10">
    <w:abstractNumId w:val="33"/>
  </w:num>
  <w:num w:numId="11">
    <w:abstractNumId w:val="13"/>
  </w:num>
  <w:num w:numId="12">
    <w:abstractNumId w:val="2"/>
  </w:num>
  <w:num w:numId="13">
    <w:abstractNumId w:val="23"/>
  </w:num>
  <w:num w:numId="14">
    <w:abstractNumId w:val="20"/>
  </w:num>
  <w:num w:numId="15">
    <w:abstractNumId w:val="15"/>
  </w:num>
  <w:num w:numId="16">
    <w:abstractNumId w:val="10"/>
  </w:num>
  <w:num w:numId="17">
    <w:abstractNumId w:val="39"/>
  </w:num>
  <w:num w:numId="18">
    <w:abstractNumId w:val="28"/>
  </w:num>
  <w:num w:numId="19">
    <w:abstractNumId w:val="30"/>
  </w:num>
  <w:num w:numId="20">
    <w:abstractNumId w:val="18"/>
  </w:num>
  <w:num w:numId="21">
    <w:abstractNumId w:val="19"/>
  </w:num>
  <w:num w:numId="22">
    <w:abstractNumId w:val="17"/>
  </w:num>
  <w:num w:numId="23">
    <w:abstractNumId w:val="26"/>
  </w:num>
  <w:num w:numId="24">
    <w:abstractNumId w:val="3"/>
  </w:num>
  <w:num w:numId="25">
    <w:abstractNumId w:val="0"/>
  </w:num>
  <w:num w:numId="26">
    <w:abstractNumId w:val="38"/>
  </w:num>
  <w:num w:numId="27">
    <w:abstractNumId w:val="37"/>
  </w:num>
  <w:num w:numId="28">
    <w:abstractNumId w:val="34"/>
  </w:num>
  <w:num w:numId="29">
    <w:abstractNumId w:val="4"/>
  </w:num>
  <w:num w:numId="30">
    <w:abstractNumId w:val="16"/>
  </w:num>
  <w:num w:numId="31">
    <w:abstractNumId w:val="41"/>
  </w:num>
  <w:num w:numId="32">
    <w:abstractNumId w:val="6"/>
  </w:num>
  <w:num w:numId="33">
    <w:abstractNumId w:val="1"/>
  </w:num>
  <w:num w:numId="34">
    <w:abstractNumId w:val="31"/>
  </w:num>
  <w:num w:numId="35">
    <w:abstractNumId w:val="11"/>
  </w:num>
  <w:num w:numId="36">
    <w:abstractNumId w:val="29"/>
  </w:num>
  <w:num w:numId="37">
    <w:abstractNumId w:val="12"/>
  </w:num>
  <w:num w:numId="38">
    <w:abstractNumId w:val="35"/>
  </w:num>
  <w:num w:numId="39">
    <w:abstractNumId w:val="27"/>
  </w:num>
  <w:num w:numId="40">
    <w:abstractNumId w:val="14"/>
  </w:num>
  <w:num w:numId="41">
    <w:abstractNumId w:val="36"/>
  </w:num>
  <w:num w:numId="42">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A1"/>
    <w:rsid w:val="000128AC"/>
    <w:rsid w:val="00033DB2"/>
    <w:rsid w:val="00037A1B"/>
    <w:rsid w:val="00046187"/>
    <w:rsid w:val="000628A7"/>
    <w:rsid w:val="0006406C"/>
    <w:rsid w:val="00073644"/>
    <w:rsid w:val="00087CD4"/>
    <w:rsid w:val="000A1B2F"/>
    <w:rsid w:val="000B0C93"/>
    <w:rsid w:val="000B5EA6"/>
    <w:rsid w:val="000D172D"/>
    <w:rsid w:val="000D60FE"/>
    <w:rsid w:val="000F61CC"/>
    <w:rsid w:val="00101031"/>
    <w:rsid w:val="00103368"/>
    <w:rsid w:val="001216FA"/>
    <w:rsid w:val="00123F1D"/>
    <w:rsid w:val="00130B36"/>
    <w:rsid w:val="0013464D"/>
    <w:rsid w:val="00134BE6"/>
    <w:rsid w:val="00154202"/>
    <w:rsid w:val="00161184"/>
    <w:rsid w:val="00166084"/>
    <w:rsid w:val="001746C4"/>
    <w:rsid w:val="00192846"/>
    <w:rsid w:val="001A72A0"/>
    <w:rsid w:val="001C4197"/>
    <w:rsid w:val="001D240C"/>
    <w:rsid w:val="001D4C46"/>
    <w:rsid w:val="001D5DEB"/>
    <w:rsid w:val="001E7F74"/>
    <w:rsid w:val="001F1CE6"/>
    <w:rsid w:val="002125A1"/>
    <w:rsid w:val="00217F3B"/>
    <w:rsid w:val="0023308F"/>
    <w:rsid w:val="00234690"/>
    <w:rsid w:val="00240ED2"/>
    <w:rsid w:val="0024293E"/>
    <w:rsid w:val="0025165A"/>
    <w:rsid w:val="00261E39"/>
    <w:rsid w:val="00281107"/>
    <w:rsid w:val="002904FD"/>
    <w:rsid w:val="00291628"/>
    <w:rsid w:val="002946B8"/>
    <w:rsid w:val="002A1101"/>
    <w:rsid w:val="002A283B"/>
    <w:rsid w:val="002B39E6"/>
    <w:rsid w:val="002B6720"/>
    <w:rsid w:val="002C1940"/>
    <w:rsid w:val="002E5F70"/>
    <w:rsid w:val="002E6544"/>
    <w:rsid w:val="002F63CD"/>
    <w:rsid w:val="0030249B"/>
    <w:rsid w:val="003213D1"/>
    <w:rsid w:val="00366944"/>
    <w:rsid w:val="003706DD"/>
    <w:rsid w:val="00374078"/>
    <w:rsid w:val="00377306"/>
    <w:rsid w:val="00390068"/>
    <w:rsid w:val="0039630B"/>
    <w:rsid w:val="003A7831"/>
    <w:rsid w:val="003B47CD"/>
    <w:rsid w:val="003B73D7"/>
    <w:rsid w:val="003C3868"/>
    <w:rsid w:val="003C3AFA"/>
    <w:rsid w:val="003F37D1"/>
    <w:rsid w:val="00400244"/>
    <w:rsid w:val="004067A8"/>
    <w:rsid w:val="004077AA"/>
    <w:rsid w:val="0044002B"/>
    <w:rsid w:val="00440BC7"/>
    <w:rsid w:val="0045191E"/>
    <w:rsid w:val="00461F59"/>
    <w:rsid w:val="00485116"/>
    <w:rsid w:val="004A7A54"/>
    <w:rsid w:val="004B2F8F"/>
    <w:rsid w:val="004B7080"/>
    <w:rsid w:val="004C5206"/>
    <w:rsid w:val="004D34B5"/>
    <w:rsid w:val="005042BE"/>
    <w:rsid w:val="0050432B"/>
    <w:rsid w:val="00514C2C"/>
    <w:rsid w:val="00526DA2"/>
    <w:rsid w:val="00531343"/>
    <w:rsid w:val="00531E92"/>
    <w:rsid w:val="00561454"/>
    <w:rsid w:val="00561D84"/>
    <w:rsid w:val="0057004D"/>
    <w:rsid w:val="005B5422"/>
    <w:rsid w:val="005B5C78"/>
    <w:rsid w:val="005B6C34"/>
    <w:rsid w:val="005C37A0"/>
    <w:rsid w:val="005C6705"/>
    <w:rsid w:val="005D05E6"/>
    <w:rsid w:val="005E50BF"/>
    <w:rsid w:val="005F1E2E"/>
    <w:rsid w:val="006071F9"/>
    <w:rsid w:val="0061467B"/>
    <w:rsid w:val="00621585"/>
    <w:rsid w:val="006472B2"/>
    <w:rsid w:val="0064746E"/>
    <w:rsid w:val="00652D0E"/>
    <w:rsid w:val="00655CC7"/>
    <w:rsid w:val="0066413A"/>
    <w:rsid w:val="00674BCB"/>
    <w:rsid w:val="00677CFD"/>
    <w:rsid w:val="00681F48"/>
    <w:rsid w:val="00693140"/>
    <w:rsid w:val="006A2BE6"/>
    <w:rsid w:val="006B08BA"/>
    <w:rsid w:val="006B395C"/>
    <w:rsid w:val="006B5182"/>
    <w:rsid w:val="006B749E"/>
    <w:rsid w:val="006C1D36"/>
    <w:rsid w:val="006D01A8"/>
    <w:rsid w:val="006E438C"/>
    <w:rsid w:val="006E6333"/>
    <w:rsid w:val="006F5C2D"/>
    <w:rsid w:val="007150DE"/>
    <w:rsid w:val="007256C5"/>
    <w:rsid w:val="007261B6"/>
    <w:rsid w:val="00731A86"/>
    <w:rsid w:val="00732475"/>
    <w:rsid w:val="00733C56"/>
    <w:rsid w:val="007472B3"/>
    <w:rsid w:val="00760594"/>
    <w:rsid w:val="00767312"/>
    <w:rsid w:val="00782EC4"/>
    <w:rsid w:val="00791C3B"/>
    <w:rsid w:val="007B5C64"/>
    <w:rsid w:val="007C242E"/>
    <w:rsid w:val="007D2FC6"/>
    <w:rsid w:val="007E6BAD"/>
    <w:rsid w:val="007F72EA"/>
    <w:rsid w:val="00806BDF"/>
    <w:rsid w:val="00824278"/>
    <w:rsid w:val="00837F84"/>
    <w:rsid w:val="008400BF"/>
    <w:rsid w:val="0084386A"/>
    <w:rsid w:val="00851CA5"/>
    <w:rsid w:val="00852059"/>
    <w:rsid w:val="00854E44"/>
    <w:rsid w:val="008569A0"/>
    <w:rsid w:val="00876AB8"/>
    <w:rsid w:val="00885EB6"/>
    <w:rsid w:val="00892DC5"/>
    <w:rsid w:val="0089321F"/>
    <w:rsid w:val="008965B6"/>
    <w:rsid w:val="008A40DA"/>
    <w:rsid w:val="008B4DCA"/>
    <w:rsid w:val="008B5DFD"/>
    <w:rsid w:val="008B6080"/>
    <w:rsid w:val="008C3D1C"/>
    <w:rsid w:val="008F7F83"/>
    <w:rsid w:val="0091514F"/>
    <w:rsid w:val="00931525"/>
    <w:rsid w:val="0093536A"/>
    <w:rsid w:val="00937C36"/>
    <w:rsid w:val="0094268A"/>
    <w:rsid w:val="009456A0"/>
    <w:rsid w:val="00945B7E"/>
    <w:rsid w:val="00952CC2"/>
    <w:rsid w:val="009547AB"/>
    <w:rsid w:val="00955E4F"/>
    <w:rsid w:val="00956051"/>
    <w:rsid w:val="009610CB"/>
    <w:rsid w:val="00970861"/>
    <w:rsid w:val="009715E3"/>
    <w:rsid w:val="0097337A"/>
    <w:rsid w:val="009736BD"/>
    <w:rsid w:val="009817DB"/>
    <w:rsid w:val="00982703"/>
    <w:rsid w:val="00985D1E"/>
    <w:rsid w:val="00997AC6"/>
    <w:rsid w:val="009A2794"/>
    <w:rsid w:val="009A4BEA"/>
    <w:rsid w:val="009B442E"/>
    <w:rsid w:val="009C062E"/>
    <w:rsid w:val="009C2DA1"/>
    <w:rsid w:val="009C7A96"/>
    <w:rsid w:val="009C7B67"/>
    <w:rsid w:val="009D02BD"/>
    <w:rsid w:val="009D47F3"/>
    <w:rsid w:val="009F6EA7"/>
    <w:rsid w:val="00A210DD"/>
    <w:rsid w:val="00A25F9C"/>
    <w:rsid w:val="00A35A06"/>
    <w:rsid w:val="00A36368"/>
    <w:rsid w:val="00A4543D"/>
    <w:rsid w:val="00A51367"/>
    <w:rsid w:val="00A52D97"/>
    <w:rsid w:val="00A544F1"/>
    <w:rsid w:val="00A634FA"/>
    <w:rsid w:val="00A63F70"/>
    <w:rsid w:val="00A807E3"/>
    <w:rsid w:val="00A82166"/>
    <w:rsid w:val="00A82BEB"/>
    <w:rsid w:val="00A86C8C"/>
    <w:rsid w:val="00A92583"/>
    <w:rsid w:val="00A96977"/>
    <w:rsid w:val="00AB2C31"/>
    <w:rsid w:val="00AB5E9F"/>
    <w:rsid w:val="00AC28D5"/>
    <w:rsid w:val="00AC2D3D"/>
    <w:rsid w:val="00AE2E18"/>
    <w:rsid w:val="00AE4293"/>
    <w:rsid w:val="00AF6222"/>
    <w:rsid w:val="00B02ADA"/>
    <w:rsid w:val="00B05D69"/>
    <w:rsid w:val="00B210C7"/>
    <w:rsid w:val="00B33689"/>
    <w:rsid w:val="00B4131E"/>
    <w:rsid w:val="00B5290C"/>
    <w:rsid w:val="00B574DD"/>
    <w:rsid w:val="00B60C6F"/>
    <w:rsid w:val="00B630C4"/>
    <w:rsid w:val="00B75AB6"/>
    <w:rsid w:val="00B91C75"/>
    <w:rsid w:val="00B9730B"/>
    <w:rsid w:val="00BA22BC"/>
    <w:rsid w:val="00BA342D"/>
    <w:rsid w:val="00BC0386"/>
    <w:rsid w:val="00BC6AAA"/>
    <w:rsid w:val="00BD2E4C"/>
    <w:rsid w:val="00BE2EC7"/>
    <w:rsid w:val="00BE48A5"/>
    <w:rsid w:val="00BF69F0"/>
    <w:rsid w:val="00C074BD"/>
    <w:rsid w:val="00C10863"/>
    <w:rsid w:val="00C234E4"/>
    <w:rsid w:val="00C27751"/>
    <w:rsid w:val="00C40835"/>
    <w:rsid w:val="00C4165C"/>
    <w:rsid w:val="00C438B5"/>
    <w:rsid w:val="00C4561D"/>
    <w:rsid w:val="00C45F2A"/>
    <w:rsid w:val="00C55960"/>
    <w:rsid w:val="00C579F2"/>
    <w:rsid w:val="00C613B1"/>
    <w:rsid w:val="00C62C8D"/>
    <w:rsid w:val="00C71058"/>
    <w:rsid w:val="00C80DD4"/>
    <w:rsid w:val="00C81D6A"/>
    <w:rsid w:val="00CB1838"/>
    <w:rsid w:val="00CB7906"/>
    <w:rsid w:val="00CC3AE7"/>
    <w:rsid w:val="00CC7961"/>
    <w:rsid w:val="00CD10EB"/>
    <w:rsid w:val="00CD4320"/>
    <w:rsid w:val="00CD7AF7"/>
    <w:rsid w:val="00CE620E"/>
    <w:rsid w:val="00D011F2"/>
    <w:rsid w:val="00D01370"/>
    <w:rsid w:val="00D05439"/>
    <w:rsid w:val="00D13281"/>
    <w:rsid w:val="00D235A1"/>
    <w:rsid w:val="00D23E1C"/>
    <w:rsid w:val="00D44E0E"/>
    <w:rsid w:val="00D62A65"/>
    <w:rsid w:val="00D70545"/>
    <w:rsid w:val="00D755A7"/>
    <w:rsid w:val="00D75F61"/>
    <w:rsid w:val="00D8123E"/>
    <w:rsid w:val="00D9104A"/>
    <w:rsid w:val="00D97C9E"/>
    <w:rsid w:val="00DA586D"/>
    <w:rsid w:val="00DB2347"/>
    <w:rsid w:val="00DB618B"/>
    <w:rsid w:val="00DC1F8B"/>
    <w:rsid w:val="00DD33CD"/>
    <w:rsid w:val="00DD647D"/>
    <w:rsid w:val="00DE20FC"/>
    <w:rsid w:val="00DE5B37"/>
    <w:rsid w:val="00DF2EF5"/>
    <w:rsid w:val="00DF659C"/>
    <w:rsid w:val="00E023EF"/>
    <w:rsid w:val="00E036C2"/>
    <w:rsid w:val="00E0758F"/>
    <w:rsid w:val="00E577FB"/>
    <w:rsid w:val="00E613D9"/>
    <w:rsid w:val="00E63B14"/>
    <w:rsid w:val="00E65A60"/>
    <w:rsid w:val="00E66833"/>
    <w:rsid w:val="00E75863"/>
    <w:rsid w:val="00E762DF"/>
    <w:rsid w:val="00E81C09"/>
    <w:rsid w:val="00E82B96"/>
    <w:rsid w:val="00E864FA"/>
    <w:rsid w:val="00E9190C"/>
    <w:rsid w:val="00EA2DD5"/>
    <w:rsid w:val="00EB437B"/>
    <w:rsid w:val="00EB73A5"/>
    <w:rsid w:val="00ED4536"/>
    <w:rsid w:val="00EF7996"/>
    <w:rsid w:val="00F039BB"/>
    <w:rsid w:val="00F03ECA"/>
    <w:rsid w:val="00F163C7"/>
    <w:rsid w:val="00F21213"/>
    <w:rsid w:val="00F2484D"/>
    <w:rsid w:val="00F269A0"/>
    <w:rsid w:val="00F42E8B"/>
    <w:rsid w:val="00F532BB"/>
    <w:rsid w:val="00F6035E"/>
    <w:rsid w:val="00F6494A"/>
    <w:rsid w:val="00F97CAE"/>
    <w:rsid w:val="00FA03A1"/>
    <w:rsid w:val="00FB2BF5"/>
    <w:rsid w:val="00FC0139"/>
    <w:rsid w:val="00FC18C7"/>
    <w:rsid w:val="00FC2011"/>
    <w:rsid w:val="00FC2D36"/>
    <w:rsid w:val="00FC3B29"/>
    <w:rsid w:val="00FC5230"/>
    <w:rsid w:val="00FE5F66"/>
    <w:rsid w:val="00FE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AD335"/>
  <w15:chartTrackingRefBased/>
  <w15:docId w15:val="{E0646B2F-3FA3-4D0E-9FA7-E6572BB8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628A7"/>
    <w:pPr>
      <w:ind w:left="720"/>
      <w:contextualSpacing/>
    </w:pPr>
  </w:style>
  <w:style w:type="table" w:styleId="ListTable7Colorful-Accent4">
    <w:name w:val="List Table 7 Colorful Accent 4"/>
    <w:basedOn w:val="TableNormal"/>
    <w:uiPriority w:val="52"/>
    <w:rsid w:val="00F2121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2">
    <w:name w:val="Grid Table 4 Accent 2"/>
    <w:basedOn w:val="TableNormal"/>
    <w:uiPriority w:val="49"/>
    <w:rsid w:val="00F212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B574DD"/>
    <w:rPr>
      <w:sz w:val="16"/>
      <w:szCs w:val="16"/>
    </w:rPr>
  </w:style>
  <w:style w:type="paragraph" w:styleId="CommentText">
    <w:name w:val="annotation text"/>
    <w:basedOn w:val="Normal"/>
    <w:link w:val="CommentTextChar"/>
    <w:uiPriority w:val="99"/>
    <w:semiHidden/>
    <w:unhideWhenUsed/>
    <w:rsid w:val="00B574DD"/>
    <w:pPr>
      <w:spacing w:line="240" w:lineRule="auto"/>
    </w:pPr>
    <w:rPr>
      <w:sz w:val="20"/>
      <w:szCs w:val="20"/>
    </w:rPr>
  </w:style>
  <w:style w:type="character" w:customStyle="1" w:styleId="CommentTextChar">
    <w:name w:val="Comment Text Char"/>
    <w:basedOn w:val="DefaultParagraphFont"/>
    <w:link w:val="CommentText"/>
    <w:uiPriority w:val="99"/>
    <w:semiHidden/>
    <w:rsid w:val="00B574DD"/>
    <w:rPr>
      <w:sz w:val="20"/>
      <w:szCs w:val="20"/>
    </w:rPr>
  </w:style>
  <w:style w:type="paragraph" w:styleId="CommentSubject">
    <w:name w:val="annotation subject"/>
    <w:basedOn w:val="CommentText"/>
    <w:next w:val="CommentText"/>
    <w:link w:val="CommentSubjectChar"/>
    <w:uiPriority w:val="99"/>
    <w:semiHidden/>
    <w:unhideWhenUsed/>
    <w:rsid w:val="00B574DD"/>
    <w:rPr>
      <w:b/>
      <w:bCs/>
    </w:rPr>
  </w:style>
  <w:style w:type="character" w:customStyle="1" w:styleId="CommentSubjectChar">
    <w:name w:val="Comment Subject Char"/>
    <w:basedOn w:val="CommentTextChar"/>
    <w:link w:val="CommentSubject"/>
    <w:uiPriority w:val="99"/>
    <w:semiHidden/>
    <w:rsid w:val="00B574DD"/>
    <w:rPr>
      <w:b/>
      <w:bCs/>
      <w:sz w:val="20"/>
      <w:szCs w:val="20"/>
    </w:rPr>
  </w:style>
  <w:style w:type="paragraph" w:styleId="Revision">
    <w:name w:val="Revision"/>
    <w:hidden/>
    <w:uiPriority w:val="99"/>
    <w:semiHidden/>
    <w:rsid w:val="00B574DD"/>
    <w:pPr>
      <w:spacing w:after="0" w:line="240" w:lineRule="auto"/>
    </w:pPr>
  </w:style>
  <w:style w:type="paragraph" w:styleId="NoSpacing">
    <w:name w:val="No Spacing"/>
    <w:link w:val="NoSpacingChar"/>
    <w:uiPriority w:val="1"/>
    <w:qFormat/>
    <w:rsid w:val="00885E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5EB6"/>
    <w:rPr>
      <w:rFonts w:eastAsiaTheme="minorEastAsia"/>
      <w:lang w:val="en-US"/>
    </w:rPr>
  </w:style>
  <w:style w:type="paragraph" w:styleId="BodyText">
    <w:name w:val="Body Text"/>
    <w:basedOn w:val="Normal"/>
    <w:link w:val="BodyTextChar"/>
    <w:uiPriority w:val="1"/>
    <w:qFormat/>
    <w:rsid w:val="00681F48"/>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681F48"/>
    <w:rPr>
      <w:rFonts w:ascii="Trebuchet MS" w:eastAsia="Trebuchet MS" w:hAnsi="Trebuchet MS" w:cs="Trebuchet MS"/>
      <w:lang w:val="en-US"/>
    </w:rPr>
  </w:style>
  <w:style w:type="table" w:styleId="PlainTable2">
    <w:name w:val="Plain Table 2"/>
    <w:basedOn w:val="TableNormal"/>
    <w:uiPriority w:val="42"/>
    <w:rsid w:val="00D23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9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04A"/>
  </w:style>
  <w:style w:type="paragraph" w:styleId="Footer">
    <w:name w:val="footer"/>
    <w:basedOn w:val="Normal"/>
    <w:link w:val="FooterChar"/>
    <w:uiPriority w:val="99"/>
    <w:unhideWhenUsed/>
    <w:rsid w:val="00D9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B71C68-FEE8-4317-82C7-78362C25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9143</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Rule book workshop guide</vt:lpstr>
    </vt:vector>
  </TitlesOfParts>
  <Company/>
  <LinksUpToDate>false</LinksUpToDate>
  <CharactersWithSpaces>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book workshop guide</dc:title>
  <dc:subject>A guide to the requirements of a regional corporation rule book under the South West Settlement</dc:subject>
  <dc:creator>Matilda Benson</dc:creator>
  <cp:keywords/>
  <dc:description/>
  <cp:lastModifiedBy>Matilda Benson</cp:lastModifiedBy>
  <cp:revision>2</cp:revision>
  <cp:lastPrinted>2021-03-15T07:05:00Z</cp:lastPrinted>
  <dcterms:created xsi:type="dcterms:W3CDTF">2021-04-21T04:05:00Z</dcterms:created>
  <dcterms:modified xsi:type="dcterms:W3CDTF">2021-04-21T04:05:00Z</dcterms:modified>
</cp:coreProperties>
</file>